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8"/>
        <w:gridCol w:w="794"/>
        <w:gridCol w:w="518"/>
        <w:gridCol w:w="2373"/>
        <w:gridCol w:w="3523"/>
        <w:gridCol w:w="1927"/>
        <w:gridCol w:w="11"/>
        <w:gridCol w:w="525"/>
        <w:gridCol w:w="785"/>
        <w:gridCol w:w="370"/>
      </w:tblGrid>
      <w:tr w:rsidR="00AB440A" w:rsidRPr="00D7707F" w:rsidTr="00702F8E">
        <w:trPr>
          <w:cantSplit/>
          <w:trHeight w:hRule="exact" w:val="399"/>
        </w:trPr>
        <w:tc>
          <w:tcPr>
            <w:tcW w:w="173" w:type="pct"/>
            <w:vMerge w:val="restart"/>
            <w:shd w:val="clear" w:color="auto" w:fill="008000"/>
          </w:tcPr>
          <w:p w:rsidR="00AB440A" w:rsidRPr="00D7707F" w:rsidRDefault="00AB440A" w:rsidP="0077270A">
            <w:pPr>
              <w:spacing w:before="60"/>
              <w:rPr>
                <w:rFonts w:ascii="Arial Narrow" w:hAnsi="Arial Narrow"/>
                <w:sz w:val="28"/>
              </w:rPr>
            </w:pPr>
          </w:p>
        </w:tc>
        <w:tc>
          <w:tcPr>
            <w:tcW w:w="4662" w:type="pct"/>
            <w:gridSpan w:val="8"/>
            <w:shd w:val="clear" w:color="auto" w:fill="008000"/>
          </w:tcPr>
          <w:p w:rsidR="00AB440A" w:rsidRPr="00D7707F" w:rsidRDefault="00AB440A" w:rsidP="0077270A">
            <w:pPr>
              <w:spacing w:before="60"/>
              <w:rPr>
                <w:rFonts w:ascii="Arial Narrow" w:hAnsi="Arial Narrow"/>
                <w:sz w:val="28"/>
              </w:rPr>
            </w:pPr>
          </w:p>
        </w:tc>
        <w:tc>
          <w:tcPr>
            <w:tcW w:w="165" w:type="pct"/>
            <w:vMerge w:val="restart"/>
            <w:shd w:val="clear" w:color="auto" w:fill="008000"/>
          </w:tcPr>
          <w:p w:rsidR="00AB440A" w:rsidRDefault="0051131F" w:rsidP="0077270A">
            <w:pPr>
              <w:spacing w:before="60"/>
              <w:rPr>
                <w:rFonts w:ascii="Arial Narrow" w:hAnsi="Arial Narrow"/>
                <w:sz w:val="28"/>
              </w:rPr>
            </w:pPr>
            <w:r>
              <w:rPr>
                <w:rFonts w:ascii="Arial Narrow" w:hAnsi="Arial Narrow"/>
                <w:sz w:val="28"/>
              </w:rPr>
              <w:t xml:space="preserve"> </w:t>
            </w:r>
          </w:p>
          <w:p w:rsidR="009F6020" w:rsidRDefault="009F6020" w:rsidP="0077270A">
            <w:pPr>
              <w:spacing w:before="60"/>
              <w:rPr>
                <w:rFonts w:ascii="Arial Narrow" w:hAnsi="Arial Narrow"/>
                <w:sz w:val="28"/>
              </w:rPr>
            </w:pPr>
          </w:p>
          <w:p w:rsidR="000F3F0D" w:rsidRPr="00D7707F" w:rsidRDefault="000F3F0D" w:rsidP="0077270A">
            <w:pPr>
              <w:spacing w:before="60"/>
              <w:rPr>
                <w:rFonts w:ascii="Arial Narrow" w:hAnsi="Arial Narrow"/>
                <w:sz w:val="28"/>
              </w:rPr>
            </w:pPr>
          </w:p>
        </w:tc>
      </w:tr>
      <w:tr w:rsidR="00AB440A" w:rsidRPr="00D7707F" w:rsidTr="00E93EA4">
        <w:trPr>
          <w:cantSplit/>
          <w:trHeight w:val="1020"/>
        </w:trPr>
        <w:tc>
          <w:tcPr>
            <w:tcW w:w="173" w:type="pct"/>
            <w:vMerge/>
            <w:shd w:val="clear" w:color="auto" w:fill="FF9900"/>
          </w:tcPr>
          <w:p w:rsidR="00AB440A" w:rsidRPr="00D7707F" w:rsidRDefault="00AB440A" w:rsidP="0077270A">
            <w:pPr>
              <w:rPr>
                <w:rFonts w:ascii="Arial Narrow" w:hAnsi="Arial Narrow"/>
              </w:rPr>
            </w:pPr>
          </w:p>
        </w:tc>
        <w:tc>
          <w:tcPr>
            <w:tcW w:w="1643" w:type="pct"/>
            <w:gridSpan w:val="3"/>
            <w:tcBorders>
              <w:right w:val="single" w:sz="4" w:space="0" w:color="auto"/>
            </w:tcBorders>
            <w:vAlign w:val="center"/>
          </w:tcPr>
          <w:p w:rsidR="000F3F0D" w:rsidRPr="00D7707F" w:rsidRDefault="006757F3" w:rsidP="00167710">
            <w:pPr>
              <w:autoSpaceDE w:val="0"/>
              <w:autoSpaceDN w:val="0"/>
              <w:adjustRightInd w:val="0"/>
              <w:rPr>
                <w:rFonts w:ascii="Arial Narrow" w:hAnsi="Arial Narrow"/>
              </w:rPr>
            </w:pPr>
            <w:r w:rsidRPr="00CE7D8B">
              <w:rPr>
                <w:rFonts w:ascii="Arial Narrow" w:hAnsi="Arial Narrow"/>
                <w:b/>
                <w:i/>
                <w:iCs/>
              </w:rPr>
              <w:t>Firma</w:t>
            </w:r>
          </w:p>
        </w:tc>
        <w:tc>
          <w:tcPr>
            <w:tcW w:w="157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440A" w:rsidRPr="00D7707F" w:rsidRDefault="00AB440A" w:rsidP="0077270A">
            <w:pPr>
              <w:pStyle w:val="berschrift2"/>
              <w:spacing w:before="120"/>
              <w:rPr>
                <w:sz w:val="36"/>
              </w:rPr>
            </w:pPr>
            <w:r w:rsidRPr="00D7707F">
              <w:rPr>
                <w:sz w:val="36"/>
              </w:rPr>
              <w:t>BETRIEBSANWEISUNG</w:t>
            </w:r>
          </w:p>
          <w:p w:rsidR="00AB440A" w:rsidRPr="00D7707F" w:rsidRDefault="00AB440A" w:rsidP="00702F8E">
            <w:pPr>
              <w:spacing w:after="120"/>
              <w:jc w:val="center"/>
              <w:rPr>
                <w:rFonts w:ascii="Arial Narrow" w:hAnsi="Arial Narrow"/>
                <w:sz w:val="28"/>
              </w:rPr>
            </w:pPr>
            <w:r w:rsidRPr="00D7707F">
              <w:rPr>
                <w:rFonts w:ascii="Arial Narrow" w:hAnsi="Arial Narrow"/>
                <w:sz w:val="28"/>
              </w:rPr>
              <w:t>gemäß § 1</w:t>
            </w:r>
            <w:r w:rsidR="00702F8E">
              <w:rPr>
                <w:rFonts w:ascii="Arial Narrow" w:hAnsi="Arial Narrow"/>
                <w:sz w:val="28"/>
              </w:rPr>
              <w:t>4</w:t>
            </w:r>
            <w:r w:rsidRPr="00D7707F">
              <w:rPr>
                <w:rFonts w:ascii="Arial Narrow" w:hAnsi="Arial Narrow"/>
                <w:sz w:val="28"/>
              </w:rPr>
              <w:t xml:space="preserve"> </w:t>
            </w:r>
            <w:r w:rsidR="00D22365">
              <w:rPr>
                <w:rFonts w:ascii="Arial Narrow" w:hAnsi="Arial Narrow"/>
                <w:sz w:val="28"/>
              </w:rPr>
              <w:t>Bio</w:t>
            </w:r>
            <w:r w:rsidRPr="00D7707F">
              <w:rPr>
                <w:rFonts w:ascii="Arial Narrow" w:hAnsi="Arial Narrow"/>
                <w:sz w:val="28"/>
              </w:rPr>
              <w:t xml:space="preserve">StoffV </w:t>
            </w:r>
          </w:p>
        </w:tc>
        <w:tc>
          <w:tcPr>
            <w:tcW w:w="1448" w:type="pct"/>
            <w:gridSpan w:val="4"/>
            <w:tcBorders>
              <w:left w:val="single" w:sz="4" w:space="0" w:color="auto"/>
            </w:tcBorders>
            <w:vAlign w:val="center"/>
          </w:tcPr>
          <w:p w:rsidR="00D22365" w:rsidRDefault="00D22365" w:rsidP="0077270A">
            <w:pPr>
              <w:pStyle w:val="berschrift1"/>
              <w:tabs>
                <w:tab w:val="clear" w:pos="1730"/>
                <w:tab w:val="left" w:pos="1010"/>
              </w:tabs>
              <w:spacing w:after="120"/>
            </w:pPr>
          </w:p>
          <w:p w:rsidR="00AB440A" w:rsidRPr="00D7707F" w:rsidRDefault="00AB440A" w:rsidP="0077270A">
            <w:pPr>
              <w:pStyle w:val="berschrift1"/>
              <w:tabs>
                <w:tab w:val="clear" w:pos="1730"/>
                <w:tab w:val="left" w:pos="1010"/>
              </w:tabs>
              <w:spacing w:after="120"/>
            </w:pPr>
            <w:r w:rsidRPr="00D7707F">
              <w:t xml:space="preserve">Lfd. – Nr.: </w:t>
            </w:r>
          </w:p>
        </w:tc>
        <w:tc>
          <w:tcPr>
            <w:tcW w:w="165" w:type="pct"/>
            <w:vMerge/>
            <w:shd w:val="clear" w:color="auto" w:fill="FF9900"/>
          </w:tcPr>
          <w:p w:rsidR="00AB440A" w:rsidRPr="00D7707F" w:rsidRDefault="00AB440A" w:rsidP="0077270A">
            <w:pPr>
              <w:rPr>
                <w:rFonts w:ascii="Arial Narrow" w:hAnsi="Arial Narrow"/>
              </w:rPr>
            </w:pPr>
          </w:p>
        </w:tc>
      </w:tr>
      <w:tr w:rsidR="00AB440A" w:rsidRPr="00D7707F" w:rsidTr="00702F8E">
        <w:trPr>
          <w:cantSplit/>
          <w:trHeight w:hRule="exact" w:val="399"/>
        </w:trPr>
        <w:tc>
          <w:tcPr>
            <w:tcW w:w="173" w:type="pct"/>
            <w:vMerge/>
            <w:shd w:val="clear" w:color="auto" w:fill="FF9900"/>
          </w:tcPr>
          <w:p w:rsidR="00AB440A" w:rsidRPr="00D7707F" w:rsidRDefault="00AB440A" w:rsidP="0077270A">
            <w:pPr>
              <w:pStyle w:val="berschrift2"/>
              <w:spacing w:before="60"/>
              <w:rPr>
                <w:caps/>
                <w:sz w:val="28"/>
              </w:rPr>
            </w:pPr>
          </w:p>
        </w:tc>
        <w:tc>
          <w:tcPr>
            <w:tcW w:w="4662" w:type="pct"/>
            <w:gridSpan w:val="8"/>
            <w:shd w:val="clear" w:color="auto" w:fill="008000"/>
            <w:vAlign w:val="center"/>
          </w:tcPr>
          <w:p w:rsidR="00AB440A" w:rsidRPr="00D7707F" w:rsidRDefault="00D22365" w:rsidP="00D22365">
            <w:pPr>
              <w:pStyle w:val="berschrift2"/>
              <w:rPr>
                <w:caps/>
                <w:sz w:val="28"/>
              </w:rPr>
            </w:pPr>
            <w:r w:rsidRPr="00702F8E">
              <w:rPr>
                <w:caps/>
                <w:color w:val="FFFFFF" w:themeColor="background1"/>
                <w:sz w:val="28"/>
              </w:rPr>
              <w:t>Anwendungsbereich</w:t>
            </w:r>
          </w:p>
        </w:tc>
        <w:tc>
          <w:tcPr>
            <w:tcW w:w="165" w:type="pct"/>
            <w:vMerge/>
            <w:shd w:val="clear" w:color="auto" w:fill="FF9900"/>
          </w:tcPr>
          <w:p w:rsidR="00AB440A" w:rsidRPr="00D7707F" w:rsidRDefault="00AB440A" w:rsidP="0077270A">
            <w:pPr>
              <w:pStyle w:val="berschrift2"/>
              <w:spacing w:before="60"/>
              <w:rPr>
                <w:caps/>
                <w:sz w:val="28"/>
              </w:rPr>
            </w:pPr>
          </w:p>
        </w:tc>
      </w:tr>
      <w:tr w:rsidR="00AB440A" w:rsidRPr="00D7707F" w:rsidTr="00C1458C">
        <w:trPr>
          <w:cantSplit/>
          <w:trHeight w:val="680"/>
        </w:trPr>
        <w:tc>
          <w:tcPr>
            <w:tcW w:w="173" w:type="pct"/>
            <w:vMerge/>
            <w:shd w:val="clear" w:color="auto" w:fill="FF9900"/>
          </w:tcPr>
          <w:p w:rsidR="00AB440A" w:rsidRPr="00D7707F" w:rsidRDefault="00AB440A" w:rsidP="0077270A">
            <w:pPr>
              <w:rPr>
                <w:rFonts w:ascii="Arial Narrow" w:hAnsi="Arial Narrow"/>
              </w:rPr>
            </w:pPr>
          </w:p>
        </w:tc>
        <w:tc>
          <w:tcPr>
            <w:tcW w:w="354" w:type="pct"/>
            <w:vAlign w:val="center"/>
          </w:tcPr>
          <w:p w:rsidR="00AB440A" w:rsidRPr="00D7707F" w:rsidRDefault="00AB440A" w:rsidP="0077270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58" w:type="pct"/>
            <w:gridSpan w:val="6"/>
            <w:vAlign w:val="center"/>
          </w:tcPr>
          <w:p w:rsidR="003F2436" w:rsidRDefault="003F2436" w:rsidP="003F2436">
            <w:pPr>
              <w:pStyle w:val="Textkrper2"/>
              <w:spacing w:after="0" w:line="240" w:lineRule="auto"/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62633E">
              <w:rPr>
                <w:rFonts w:ascii="Arial Narrow" w:hAnsi="Arial Narrow" w:cs="Arial"/>
                <w:b/>
                <w:sz w:val="28"/>
                <w:szCs w:val="28"/>
              </w:rPr>
              <w:t>SARS-CoV-2 – Risikogruppe 3</w:t>
            </w:r>
          </w:p>
          <w:p w:rsidR="003F2436" w:rsidRDefault="003F2436" w:rsidP="003F2436">
            <w:pPr>
              <w:pStyle w:val="Textkrper2"/>
              <w:spacing w:after="0" w:line="240" w:lineRule="auto"/>
              <w:jc w:val="center"/>
              <w:rPr>
                <w:rFonts w:ascii="Arial Narrow" w:hAnsi="Arial Narrow" w:cs="Arial"/>
                <w:b/>
                <w:sz w:val="20"/>
                <w:szCs w:val="28"/>
                <w:lang w:val="en-US"/>
              </w:rPr>
            </w:pPr>
            <w:r w:rsidRPr="00E308C9">
              <w:rPr>
                <w:rFonts w:ascii="Arial Narrow" w:hAnsi="Arial Narrow" w:cs="Arial"/>
                <w:b/>
                <w:sz w:val="20"/>
                <w:szCs w:val="28"/>
                <w:lang w:val="en-US"/>
              </w:rPr>
              <w:t>Coronavirus-Krankheit</w:t>
            </w:r>
            <w:r>
              <w:rPr>
                <w:rFonts w:ascii="Arial Narrow" w:hAnsi="Arial Narrow" w:cs="Arial"/>
                <w:b/>
                <w:sz w:val="20"/>
                <w:szCs w:val="28"/>
                <w:lang w:val="en-US"/>
              </w:rPr>
              <w:t>-</w:t>
            </w:r>
            <w:r w:rsidRPr="00E308C9">
              <w:rPr>
                <w:rFonts w:ascii="Arial Narrow" w:hAnsi="Arial Narrow" w:cs="Arial"/>
                <w:b/>
                <w:sz w:val="20"/>
                <w:szCs w:val="28"/>
                <w:lang w:val="en-US"/>
              </w:rPr>
              <w:t>2019 (COVID-19)</w:t>
            </w:r>
          </w:p>
          <w:p w:rsidR="00AB440A" w:rsidRPr="003F2436" w:rsidRDefault="003F2436" w:rsidP="003F2436">
            <w:pPr>
              <w:pStyle w:val="Textkrper2"/>
              <w:spacing w:after="0" w:line="240" w:lineRule="auto"/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E591B">
              <w:rPr>
                <w:rFonts w:ascii="Arial Narrow" w:hAnsi="Arial Narrow" w:cs="Arial"/>
                <w:sz w:val="20"/>
                <w:szCs w:val="28"/>
              </w:rPr>
              <w:t xml:space="preserve">Beschäftigte mit </w:t>
            </w:r>
            <w:r w:rsidR="004B4771">
              <w:rPr>
                <w:rFonts w:ascii="Arial Narrow" w:hAnsi="Arial Narrow" w:cs="Arial"/>
                <w:sz w:val="20"/>
                <w:szCs w:val="28"/>
              </w:rPr>
              <w:t xml:space="preserve">auftretenden </w:t>
            </w:r>
            <w:r>
              <w:rPr>
                <w:rFonts w:ascii="Arial Narrow" w:hAnsi="Arial Narrow" w:cs="Arial"/>
                <w:sz w:val="20"/>
                <w:szCs w:val="28"/>
              </w:rPr>
              <w:t>Krankheitssymptomen am Arbeitsplatz</w:t>
            </w:r>
          </w:p>
        </w:tc>
        <w:tc>
          <w:tcPr>
            <w:tcW w:w="350" w:type="pct"/>
            <w:vAlign w:val="center"/>
          </w:tcPr>
          <w:p w:rsidR="00AB440A" w:rsidRPr="00D7707F" w:rsidRDefault="00AB440A" w:rsidP="0077270A">
            <w:pPr>
              <w:rPr>
                <w:rFonts w:ascii="Arial Narrow" w:hAnsi="Arial Narrow"/>
              </w:rPr>
            </w:pPr>
          </w:p>
        </w:tc>
        <w:tc>
          <w:tcPr>
            <w:tcW w:w="165" w:type="pct"/>
            <w:vMerge/>
            <w:shd w:val="clear" w:color="auto" w:fill="FF9900"/>
          </w:tcPr>
          <w:p w:rsidR="00AB440A" w:rsidRPr="00D7707F" w:rsidRDefault="00AB440A" w:rsidP="0077270A">
            <w:pPr>
              <w:rPr>
                <w:rFonts w:ascii="Arial Narrow" w:hAnsi="Arial Narrow"/>
              </w:rPr>
            </w:pPr>
          </w:p>
        </w:tc>
      </w:tr>
      <w:tr w:rsidR="00AB440A" w:rsidRPr="00D7707F" w:rsidTr="00702F8E">
        <w:trPr>
          <w:cantSplit/>
          <w:trHeight w:hRule="exact" w:val="399"/>
        </w:trPr>
        <w:tc>
          <w:tcPr>
            <w:tcW w:w="173" w:type="pct"/>
            <w:vMerge/>
            <w:shd w:val="clear" w:color="auto" w:fill="FF9900"/>
          </w:tcPr>
          <w:p w:rsidR="00AB440A" w:rsidRPr="00D7707F" w:rsidRDefault="00AB440A" w:rsidP="0077270A">
            <w:pPr>
              <w:pStyle w:val="berschrift2"/>
              <w:spacing w:before="60"/>
              <w:rPr>
                <w:b w:val="0"/>
                <w:bCs w:val="0"/>
              </w:rPr>
            </w:pPr>
          </w:p>
        </w:tc>
        <w:tc>
          <w:tcPr>
            <w:tcW w:w="4662" w:type="pct"/>
            <w:gridSpan w:val="8"/>
            <w:shd w:val="clear" w:color="auto" w:fill="008000"/>
            <w:vAlign w:val="center"/>
          </w:tcPr>
          <w:p w:rsidR="00AB440A" w:rsidRPr="00702F8E" w:rsidRDefault="00AB440A" w:rsidP="00073CC9">
            <w:pPr>
              <w:pStyle w:val="berschrift2"/>
              <w:rPr>
                <w:caps/>
                <w:color w:val="FFFFFF" w:themeColor="background1"/>
                <w:sz w:val="28"/>
              </w:rPr>
            </w:pPr>
            <w:r w:rsidRPr="00702F8E">
              <w:rPr>
                <w:caps/>
                <w:color w:val="FFFFFF" w:themeColor="background1"/>
                <w:sz w:val="28"/>
              </w:rPr>
              <w:t>Gefahren für</w:t>
            </w:r>
            <w:r w:rsidR="00073CC9">
              <w:rPr>
                <w:caps/>
                <w:color w:val="FFFFFF" w:themeColor="background1"/>
                <w:sz w:val="28"/>
              </w:rPr>
              <w:t xml:space="preserve"> DEN</w:t>
            </w:r>
            <w:r w:rsidRPr="00702F8E">
              <w:rPr>
                <w:caps/>
                <w:color w:val="FFFFFF" w:themeColor="background1"/>
                <w:sz w:val="28"/>
              </w:rPr>
              <w:t xml:space="preserve"> Mensch</w:t>
            </w:r>
          </w:p>
        </w:tc>
        <w:tc>
          <w:tcPr>
            <w:tcW w:w="165" w:type="pct"/>
            <w:vMerge/>
            <w:shd w:val="clear" w:color="auto" w:fill="FF9900"/>
          </w:tcPr>
          <w:p w:rsidR="00AB440A" w:rsidRPr="00D7707F" w:rsidRDefault="00AB440A" w:rsidP="0077270A">
            <w:pPr>
              <w:pStyle w:val="berschrift2"/>
              <w:spacing w:before="60"/>
              <w:rPr>
                <w:b w:val="0"/>
                <w:bCs w:val="0"/>
              </w:rPr>
            </w:pPr>
          </w:p>
        </w:tc>
      </w:tr>
      <w:tr w:rsidR="00D22365" w:rsidRPr="00D7707F" w:rsidTr="00904202">
        <w:trPr>
          <w:cantSplit/>
          <w:trHeight w:val="3241"/>
        </w:trPr>
        <w:tc>
          <w:tcPr>
            <w:tcW w:w="173" w:type="pct"/>
            <w:vMerge/>
            <w:shd w:val="clear" w:color="auto" w:fill="FF9900"/>
          </w:tcPr>
          <w:p w:rsidR="00D22365" w:rsidRPr="00D7707F" w:rsidRDefault="00D22365" w:rsidP="00257B17">
            <w:pPr>
              <w:rPr>
                <w:rFonts w:ascii="Arial Narrow" w:hAnsi="Arial Narrow"/>
              </w:rPr>
            </w:pPr>
          </w:p>
        </w:tc>
        <w:tc>
          <w:tcPr>
            <w:tcW w:w="585" w:type="pct"/>
            <w:gridSpan w:val="2"/>
            <w:shd w:val="clear" w:color="auto" w:fill="auto"/>
            <w:vAlign w:val="center"/>
          </w:tcPr>
          <w:p w:rsidR="00D22365" w:rsidRPr="00D7707F" w:rsidRDefault="00460ED2" w:rsidP="00257B17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4E0A25">
              <w:rPr>
                <w:noProof/>
              </w:rPr>
              <w:drawing>
                <wp:inline distT="0" distB="0" distL="0" distR="0" wp14:anchorId="3EF05A18" wp14:editId="25BD30EC">
                  <wp:extent cx="737946" cy="648000"/>
                  <wp:effectExtent l="0" t="0" r="5080" b="0"/>
                  <wp:docPr id="86" name="Grafik 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7946" cy="6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93" w:type="pct"/>
            <w:gridSpan w:val="4"/>
            <w:shd w:val="clear" w:color="auto" w:fill="auto"/>
            <w:tcMar>
              <w:left w:w="0" w:type="dxa"/>
            </w:tcMar>
            <w:vAlign w:val="center"/>
          </w:tcPr>
          <w:p w:rsidR="003F2436" w:rsidRPr="00807DDA" w:rsidRDefault="003F2436" w:rsidP="003F2436">
            <w:p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18"/>
              </w:rPr>
            </w:pPr>
            <w:r w:rsidRPr="00807DDA">
              <w:rPr>
                <w:rFonts w:ascii="Arial Narrow" w:hAnsi="Arial Narrow"/>
                <w:b/>
                <w:sz w:val="20"/>
                <w:szCs w:val="18"/>
              </w:rPr>
              <w:t>Tröpfcheninfektion</w:t>
            </w:r>
            <w:r w:rsidRPr="00807DDA">
              <w:rPr>
                <w:rFonts w:ascii="Arial Narrow" w:hAnsi="Arial Narrow"/>
                <w:sz w:val="20"/>
                <w:szCs w:val="18"/>
              </w:rPr>
              <w:t xml:space="preserve"> - bei Kontakt mit Infizierten Personen</w:t>
            </w:r>
          </w:p>
          <w:p w:rsidR="003F2436" w:rsidRPr="00807DDA" w:rsidRDefault="003F2436" w:rsidP="003F2436">
            <w:p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18"/>
              </w:rPr>
            </w:pPr>
            <w:r w:rsidRPr="00807DDA">
              <w:rPr>
                <w:rFonts w:ascii="Arial Narrow" w:hAnsi="Arial Narrow"/>
                <w:b/>
                <w:sz w:val="20"/>
                <w:szCs w:val="18"/>
              </w:rPr>
              <w:t>Schmierinfektion</w:t>
            </w:r>
            <w:r w:rsidRPr="00807DDA">
              <w:rPr>
                <w:rFonts w:ascii="Arial Narrow" w:hAnsi="Arial Narrow"/>
                <w:sz w:val="20"/>
                <w:szCs w:val="18"/>
              </w:rPr>
              <w:t xml:space="preserve"> - bei Kontakt mit Infizierten Personen oder Gegenständen</w:t>
            </w:r>
          </w:p>
          <w:p w:rsidR="003F2436" w:rsidRPr="00D33B52" w:rsidRDefault="003F2436" w:rsidP="003F2436">
            <w:pPr>
              <w:pStyle w:val="Listenabsatz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18"/>
              </w:rPr>
            </w:pPr>
            <w:r w:rsidRPr="00D33B52">
              <w:rPr>
                <w:rFonts w:ascii="Arial Narrow" w:hAnsi="Arial Narrow"/>
                <w:sz w:val="20"/>
                <w:szCs w:val="18"/>
              </w:rPr>
              <w:t>Eindringen über die Schleimhäute (Augen-, Mund-, Nasenschleimhäute)</w:t>
            </w:r>
          </w:p>
          <w:p w:rsidR="003F2436" w:rsidRPr="00D33B52" w:rsidRDefault="003F2436" w:rsidP="003F2436">
            <w:pPr>
              <w:pStyle w:val="Listenabsatz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18"/>
              </w:rPr>
            </w:pPr>
            <w:r w:rsidRPr="00D33B52">
              <w:rPr>
                <w:rFonts w:ascii="Arial Narrow" w:hAnsi="Arial Narrow"/>
                <w:sz w:val="20"/>
                <w:szCs w:val="18"/>
              </w:rPr>
              <w:t>Eindringen über vorgeschädigte Haut (z. B. Dermatosen) und Wunden</w:t>
            </w:r>
          </w:p>
          <w:p w:rsidR="003F2436" w:rsidRPr="00D33B52" w:rsidRDefault="003F2436" w:rsidP="003F2436">
            <w:pPr>
              <w:pStyle w:val="Listenabsatz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18"/>
              </w:rPr>
            </w:pPr>
            <w:r w:rsidRPr="00D33B52">
              <w:rPr>
                <w:rFonts w:ascii="Arial Narrow" w:hAnsi="Arial Narrow"/>
                <w:sz w:val="20"/>
                <w:szCs w:val="18"/>
              </w:rPr>
              <w:t>Aufnahme durch Verschlucken (Magen-Darmtrakt)</w:t>
            </w:r>
          </w:p>
          <w:p w:rsidR="003F2436" w:rsidRDefault="003F2436" w:rsidP="003F2436">
            <w:pPr>
              <w:pStyle w:val="Listenabsatz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18"/>
              </w:rPr>
            </w:pPr>
            <w:r w:rsidRPr="00D33B52">
              <w:rPr>
                <w:rFonts w:ascii="Arial Narrow" w:hAnsi="Arial Narrow"/>
                <w:sz w:val="20"/>
                <w:szCs w:val="18"/>
              </w:rPr>
              <w:t>Verschleppung von Mikroorganismen über kontaminierte Arbeits-/Schutzkleidung</w:t>
            </w:r>
          </w:p>
          <w:p w:rsidR="003F2436" w:rsidRDefault="003F2436" w:rsidP="003F2436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sz w:val="20"/>
                <w:szCs w:val="18"/>
              </w:rPr>
            </w:pPr>
          </w:p>
          <w:p w:rsidR="003F2436" w:rsidRDefault="003F2436" w:rsidP="003F2436">
            <w:p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18"/>
              </w:rPr>
            </w:pPr>
            <w:r w:rsidRPr="000E591B">
              <w:rPr>
                <w:rFonts w:ascii="Arial Narrow" w:hAnsi="Arial Narrow"/>
                <w:b/>
                <w:sz w:val="20"/>
                <w:szCs w:val="18"/>
              </w:rPr>
              <w:t>Inkubationszeit:</w:t>
            </w:r>
            <w:r>
              <w:rPr>
                <w:rFonts w:ascii="Arial Narrow" w:hAnsi="Arial Narrow"/>
                <w:sz w:val="20"/>
                <w:szCs w:val="18"/>
              </w:rPr>
              <w:t xml:space="preserve"> Im Mittel 5-6 Tage, bis zu 14 Tage möglich</w:t>
            </w:r>
          </w:p>
          <w:p w:rsidR="003F2436" w:rsidRDefault="003F2436" w:rsidP="003F2436">
            <w:p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18"/>
              </w:rPr>
            </w:pPr>
          </w:p>
          <w:p w:rsidR="003F2436" w:rsidRDefault="003F2436" w:rsidP="003F2436">
            <w:p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18"/>
              </w:rPr>
            </w:pPr>
            <w:r w:rsidRPr="000E591B">
              <w:rPr>
                <w:rFonts w:ascii="Arial Narrow" w:hAnsi="Arial Narrow"/>
                <w:b/>
                <w:sz w:val="20"/>
                <w:szCs w:val="18"/>
              </w:rPr>
              <w:t>Krankheitsverlauf:</w:t>
            </w:r>
            <w:r>
              <w:rPr>
                <w:rFonts w:ascii="Arial Narrow" w:hAnsi="Arial Narrow"/>
                <w:sz w:val="20"/>
                <w:szCs w:val="18"/>
              </w:rPr>
              <w:t xml:space="preserve"> Keine allgemeingültigen Aussagen möglich - </w:t>
            </w:r>
            <w:r w:rsidRPr="00E308C9">
              <w:rPr>
                <w:rFonts w:ascii="Arial Narrow" w:hAnsi="Arial Narrow"/>
                <w:sz w:val="20"/>
                <w:szCs w:val="18"/>
              </w:rPr>
              <w:t>Die Krankheitsverläufe sind unspezifisch, vielfältig und variieren stark, von symptomlosen Verläufen bis zu schweren Pneumonien mit Lungenversagen und Tod</w:t>
            </w:r>
            <w:r>
              <w:rPr>
                <w:rFonts w:ascii="Arial Narrow" w:hAnsi="Arial Narrow"/>
                <w:sz w:val="20"/>
                <w:szCs w:val="18"/>
              </w:rPr>
              <w:t>.</w:t>
            </w:r>
          </w:p>
          <w:p w:rsidR="007D64DD" w:rsidRPr="00101E1B" w:rsidRDefault="003F2436" w:rsidP="003F2436">
            <w:p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18"/>
              </w:rPr>
            </w:pPr>
            <w:r w:rsidRPr="00E308C9">
              <w:rPr>
                <w:rFonts w:ascii="Arial Narrow" w:hAnsi="Arial Narrow"/>
                <w:color w:val="7F7F7F" w:themeColor="text1" w:themeTint="80"/>
                <w:sz w:val="16"/>
                <w:szCs w:val="18"/>
              </w:rPr>
              <w:t xml:space="preserve">(Quelle: </w:t>
            </w:r>
            <w:hyperlink r:id="rId9" w:anchor="doc13776792bodyText1" w:history="1">
              <w:r w:rsidRPr="00E308C9">
                <w:rPr>
                  <w:rFonts w:ascii="Arial Narrow" w:hAnsi="Arial Narrow"/>
                  <w:color w:val="7F7F7F" w:themeColor="text1" w:themeTint="80"/>
                  <w:sz w:val="16"/>
                  <w:szCs w:val="18"/>
                </w:rPr>
                <w:t>https://www.rki.de/DE/Content/InfAZ/N/Neuartiges_Coronavirus/Steckbrief.html#doc13776792bodyText1</w:t>
              </w:r>
            </w:hyperlink>
            <w:r w:rsidRPr="00E308C9">
              <w:rPr>
                <w:rFonts w:ascii="Arial Narrow" w:hAnsi="Arial Narrow"/>
                <w:color w:val="7F7F7F" w:themeColor="text1" w:themeTint="80"/>
                <w:sz w:val="16"/>
                <w:szCs w:val="18"/>
              </w:rPr>
              <w:t xml:space="preserve"> Stand 17.03.2020)</w:t>
            </w:r>
            <w:r>
              <w:rPr>
                <w:rFonts w:ascii="Arial Narrow" w:hAnsi="Arial Narrow"/>
                <w:sz w:val="20"/>
                <w:szCs w:val="18"/>
              </w:rPr>
              <w:t>.</w:t>
            </w:r>
          </w:p>
        </w:tc>
        <w:tc>
          <w:tcPr>
            <w:tcW w:w="584" w:type="pct"/>
            <w:gridSpan w:val="2"/>
            <w:shd w:val="clear" w:color="auto" w:fill="auto"/>
          </w:tcPr>
          <w:p w:rsidR="00D22365" w:rsidRPr="00765E5C" w:rsidRDefault="00D22365" w:rsidP="00257B17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165" w:type="pct"/>
            <w:vMerge/>
            <w:shd w:val="clear" w:color="auto" w:fill="FF9900"/>
          </w:tcPr>
          <w:p w:rsidR="00D22365" w:rsidRPr="00D7707F" w:rsidRDefault="00D22365" w:rsidP="00257B17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AB440A" w:rsidRPr="00D7707F" w:rsidTr="00702F8E">
        <w:trPr>
          <w:cantSplit/>
          <w:trHeight w:hRule="exact" w:val="399"/>
        </w:trPr>
        <w:tc>
          <w:tcPr>
            <w:tcW w:w="173" w:type="pct"/>
            <w:vMerge/>
            <w:shd w:val="clear" w:color="auto" w:fill="FF9900"/>
            <w:vAlign w:val="center"/>
          </w:tcPr>
          <w:p w:rsidR="00AB440A" w:rsidRPr="00D7707F" w:rsidRDefault="00AB440A" w:rsidP="0077270A">
            <w:pPr>
              <w:pStyle w:val="berschrift2"/>
              <w:rPr>
                <w:caps/>
                <w:sz w:val="28"/>
              </w:rPr>
            </w:pPr>
          </w:p>
        </w:tc>
        <w:tc>
          <w:tcPr>
            <w:tcW w:w="4662" w:type="pct"/>
            <w:gridSpan w:val="8"/>
            <w:shd w:val="clear" w:color="auto" w:fill="008000"/>
            <w:vAlign w:val="center"/>
          </w:tcPr>
          <w:p w:rsidR="00AB440A" w:rsidRPr="00702F8E" w:rsidRDefault="00AB440A" w:rsidP="00D22365">
            <w:pPr>
              <w:pStyle w:val="berschrift2"/>
              <w:rPr>
                <w:caps/>
                <w:color w:val="FFFFFF" w:themeColor="background1"/>
                <w:sz w:val="28"/>
              </w:rPr>
            </w:pPr>
            <w:proofErr w:type="spellStart"/>
            <w:r w:rsidRPr="00702F8E">
              <w:rPr>
                <w:caps/>
                <w:color w:val="FFFFFF" w:themeColor="background1"/>
                <w:sz w:val="28"/>
              </w:rPr>
              <w:t>Schutzma</w:t>
            </w:r>
            <w:r w:rsidR="00D7707F" w:rsidRPr="00702F8E">
              <w:rPr>
                <w:caps/>
                <w:color w:val="FFFFFF" w:themeColor="background1"/>
                <w:sz w:val="28"/>
              </w:rPr>
              <w:t>ß</w:t>
            </w:r>
            <w:r w:rsidRPr="00702F8E">
              <w:rPr>
                <w:caps/>
                <w:color w:val="FFFFFF" w:themeColor="background1"/>
                <w:sz w:val="28"/>
              </w:rPr>
              <w:t>nahmen</w:t>
            </w:r>
            <w:proofErr w:type="spellEnd"/>
            <w:r w:rsidRPr="00702F8E">
              <w:rPr>
                <w:caps/>
                <w:color w:val="FFFFFF" w:themeColor="background1"/>
                <w:sz w:val="28"/>
              </w:rPr>
              <w:t xml:space="preserve"> und Verhaltensregeln</w:t>
            </w:r>
          </w:p>
        </w:tc>
        <w:tc>
          <w:tcPr>
            <w:tcW w:w="165" w:type="pct"/>
            <w:vMerge/>
            <w:shd w:val="clear" w:color="auto" w:fill="FF9900"/>
            <w:vAlign w:val="center"/>
          </w:tcPr>
          <w:p w:rsidR="00AB440A" w:rsidRPr="00D7707F" w:rsidRDefault="00AB440A" w:rsidP="0077270A">
            <w:pPr>
              <w:pStyle w:val="berschrift2"/>
              <w:rPr>
                <w:caps/>
                <w:sz w:val="28"/>
              </w:rPr>
            </w:pPr>
          </w:p>
        </w:tc>
      </w:tr>
      <w:tr w:rsidR="00AB440A" w:rsidRPr="00D7707F" w:rsidTr="007D1B59">
        <w:trPr>
          <w:cantSplit/>
          <w:trHeight w:val="6823"/>
        </w:trPr>
        <w:tc>
          <w:tcPr>
            <w:tcW w:w="173" w:type="pct"/>
            <w:vMerge/>
            <w:shd w:val="clear" w:color="auto" w:fill="FF9900"/>
          </w:tcPr>
          <w:p w:rsidR="00AB440A" w:rsidRPr="00D7707F" w:rsidRDefault="00AB440A" w:rsidP="0077270A">
            <w:pPr>
              <w:rPr>
                <w:rFonts w:ascii="Arial Narrow" w:hAnsi="Arial Narrow"/>
              </w:rPr>
            </w:pPr>
          </w:p>
        </w:tc>
        <w:tc>
          <w:tcPr>
            <w:tcW w:w="585" w:type="pct"/>
            <w:gridSpan w:val="2"/>
            <w:vAlign w:val="center"/>
          </w:tcPr>
          <w:p w:rsidR="007D64DD" w:rsidRDefault="003F2436" w:rsidP="00D22365">
            <w:pPr>
              <w:jc w:val="center"/>
              <w:rPr>
                <w:sz w:val="8"/>
                <w:szCs w:val="8"/>
              </w:rPr>
            </w:pPr>
            <w:r w:rsidRPr="004D7B1E">
              <w:rPr>
                <w:noProof/>
              </w:rPr>
              <w:drawing>
                <wp:inline distT="0" distB="0" distL="0" distR="0" wp14:anchorId="420A3B37" wp14:editId="1D8E8E64">
                  <wp:extent cx="646965" cy="648000"/>
                  <wp:effectExtent l="0" t="0" r="127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6965" cy="6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F2436" w:rsidRDefault="003F2436" w:rsidP="00D22365">
            <w:pPr>
              <w:jc w:val="center"/>
              <w:rPr>
                <w:sz w:val="8"/>
                <w:szCs w:val="8"/>
              </w:rPr>
            </w:pPr>
          </w:p>
          <w:p w:rsidR="003F2436" w:rsidRPr="00D7707F" w:rsidRDefault="003F2436" w:rsidP="00D22365">
            <w:pPr>
              <w:jc w:val="center"/>
              <w:rPr>
                <w:sz w:val="8"/>
                <w:szCs w:val="8"/>
              </w:rPr>
            </w:pPr>
            <w:r w:rsidRPr="004D7B1E">
              <w:rPr>
                <w:noProof/>
              </w:rPr>
              <w:drawing>
                <wp:inline distT="0" distB="0" distL="0" distR="0" wp14:anchorId="077B9230" wp14:editId="2AA3E207">
                  <wp:extent cx="646965" cy="648000"/>
                  <wp:effectExtent l="0" t="0" r="1270" b="0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6965" cy="6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8" w:type="pct"/>
            <w:gridSpan w:val="3"/>
          </w:tcPr>
          <w:p w:rsidR="00C1458C" w:rsidRDefault="00C1458C" w:rsidP="00202445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sz w:val="20"/>
                <w:szCs w:val="18"/>
              </w:rPr>
            </w:pPr>
          </w:p>
          <w:p w:rsidR="00693E72" w:rsidRDefault="00693E72" w:rsidP="00202445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sz w:val="20"/>
                <w:szCs w:val="18"/>
              </w:rPr>
            </w:pPr>
            <w:r>
              <w:rPr>
                <w:rFonts w:ascii="Arial Narrow" w:hAnsi="Arial Narrow"/>
                <w:b/>
                <w:sz w:val="20"/>
                <w:szCs w:val="18"/>
              </w:rPr>
              <w:t>Treten</w:t>
            </w:r>
            <w:r w:rsidR="0004348F">
              <w:rPr>
                <w:rFonts w:ascii="Arial Narrow" w:hAnsi="Arial Narrow"/>
                <w:b/>
                <w:sz w:val="20"/>
                <w:szCs w:val="18"/>
              </w:rPr>
              <w:t xml:space="preserve"> bei Beschäftigen</w:t>
            </w:r>
            <w:r>
              <w:rPr>
                <w:rFonts w:ascii="Arial Narrow" w:hAnsi="Arial Narrow"/>
                <w:b/>
                <w:sz w:val="20"/>
                <w:szCs w:val="18"/>
              </w:rPr>
              <w:t xml:space="preserve"> </w:t>
            </w:r>
            <w:r w:rsidR="0004348F" w:rsidRPr="0004348F">
              <w:rPr>
                <w:rFonts w:ascii="Arial Narrow" w:hAnsi="Arial Narrow"/>
                <w:b/>
                <w:sz w:val="20"/>
                <w:szCs w:val="18"/>
              </w:rPr>
              <w:t xml:space="preserve">Krankheitssymptome (z. B. Fieber, Husten, </w:t>
            </w:r>
            <w:proofErr w:type="spellStart"/>
            <w:r w:rsidR="0004348F" w:rsidRPr="0004348F">
              <w:rPr>
                <w:rFonts w:ascii="Arial Narrow" w:hAnsi="Arial Narrow"/>
                <w:b/>
                <w:sz w:val="20"/>
                <w:szCs w:val="18"/>
              </w:rPr>
              <w:t>infektbedingte</w:t>
            </w:r>
            <w:proofErr w:type="spellEnd"/>
            <w:r w:rsidR="0004348F" w:rsidRPr="0004348F">
              <w:rPr>
                <w:rFonts w:ascii="Arial Narrow" w:hAnsi="Arial Narrow"/>
                <w:b/>
                <w:sz w:val="20"/>
                <w:szCs w:val="18"/>
              </w:rPr>
              <w:t xml:space="preserve"> Atemnot) </w:t>
            </w:r>
            <w:r w:rsidRPr="0004348F">
              <w:rPr>
                <w:rFonts w:ascii="Arial Narrow" w:hAnsi="Arial Narrow"/>
                <w:b/>
                <w:sz w:val="20"/>
                <w:szCs w:val="18"/>
              </w:rPr>
              <w:t>während der Arbeit</w:t>
            </w:r>
            <w:r w:rsidR="00381984">
              <w:rPr>
                <w:rFonts w:ascii="Arial Narrow" w:hAnsi="Arial Narrow"/>
                <w:b/>
                <w:sz w:val="20"/>
                <w:szCs w:val="18"/>
              </w:rPr>
              <w:t>szei</w:t>
            </w:r>
            <w:r w:rsidR="00490A22">
              <w:rPr>
                <w:rFonts w:ascii="Arial Narrow" w:hAnsi="Arial Narrow"/>
                <w:b/>
                <w:sz w:val="20"/>
                <w:szCs w:val="18"/>
              </w:rPr>
              <w:t>t</w:t>
            </w:r>
            <w:r w:rsidRPr="0004348F">
              <w:rPr>
                <w:rFonts w:ascii="Arial Narrow" w:hAnsi="Arial Narrow"/>
                <w:b/>
                <w:sz w:val="20"/>
                <w:szCs w:val="18"/>
              </w:rPr>
              <w:t xml:space="preserve"> auf</w:t>
            </w:r>
            <w:r w:rsidR="00D20718" w:rsidRPr="0004348F">
              <w:rPr>
                <w:rFonts w:ascii="Arial Narrow" w:hAnsi="Arial Narrow"/>
                <w:b/>
                <w:sz w:val="20"/>
                <w:szCs w:val="18"/>
              </w:rPr>
              <w:t>,</w:t>
            </w:r>
            <w:r w:rsidRPr="0004348F">
              <w:rPr>
                <w:rFonts w:ascii="Arial Narrow" w:hAnsi="Arial Narrow"/>
                <w:b/>
                <w:sz w:val="20"/>
                <w:szCs w:val="18"/>
              </w:rPr>
              <w:t xml:space="preserve"> sind folgende</w:t>
            </w:r>
            <w:r>
              <w:rPr>
                <w:rFonts w:ascii="Arial Narrow" w:hAnsi="Arial Narrow"/>
                <w:b/>
                <w:sz w:val="20"/>
                <w:szCs w:val="18"/>
              </w:rPr>
              <w:t xml:space="preserve"> Punkte zu beachten:</w:t>
            </w:r>
          </w:p>
          <w:p w:rsidR="00693E72" w:rsidRDefault="00693E72" w:rsidP="00202445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sz w:val="20"/>
                <w:szCs w:val="18"/>
              </w:rPr>
            </w:pPr>
          </w:p>
          <w:p w:rsidR="00202445" w:rsidRPr="00202445" w:rsidRDefault="00C1458C" w:rsidP="00202445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sz w:val="20"/>
                <w:szCs w:val="18"/>
              </w:rPr>
            </w:pPr>
            <w:r>
              <w:rPr>
                <w:rFonts w:ascii="Arial Narrow" w:hAnsi="Arial Narrow"/>
                <w:b/>
                <w:sz w:val="20"/>
                <w:szCs w:val="18"/>
              </w:rPr>
              <w:t>Betroffene</w:t>
            </w:r>
            <w:r w:rsidR="00693E72">
              <w:rPr>
                <w:rFonts w:ascii="Arial Narrow" w:hAnsi="Arial Narrow"/>
                <w:b/>
                <w:sz w:val="20"/>
                <w:szCs w:val="18"/>
              </w:rPr>
              <w:t xml:space="preserve"> Person</w:t>
            </w:r>
          </w:p>
          <w:p w:rsidR="00202445" w:rsidRDefault="00202445" w:rsidP="00381984">
            <w:pPr>
              <w:pStyle w:val="Listenabsatz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Ruhig bleiben</w:t>
            </w:r>
          </w:p>
          <w:p w:rsidR="00202445" w:rsidRDefault="00202445" w:rsidP="00381984">
            <w:pPr>
              <w:pStyle w:val="Listenabsatz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 xml:space="preserve">Abstand von </w:t>
            </w:r>
            <w:r w:rsidR="003536C5">
              <w:rPr>
                <w:rFonts w:ascii="Arial Narrow" w:hAnsi="Arial Narrow"/>
                <w:sz w:val="20"/>
                <w:szCs w:val="18"/>
              </w:rPr>
              <w:t xml:space="preserve">mind. </w:t>
            </w:r>
            <w:r>
              <w:rPr>
                <w:rFonts w:ascii="Arial Narrow" w:hAnsi="Arial Narrow"/>
                <w:sz w:val="20"/>
                <w:szCs w:val="18"/>
              </w:rPr>
              <w:t>1</w:t>
            </w:r>
            <w:r w:rsidR="008669F8">
              <w:rPr>
                <w:rFonts w:ascii="Arial Narrow" w:hAnsi="Arial Narrow"/>
                <w:sz w:val="20"/>
                <w:szCs w:val="18"/>
              </w:rPr>
              <w:t>,5</w:t>
            </w:r>
            <w:r>
              <w:rPr>
                <w:rFonts w:ascii="Arial Narrow" w:hAnsi="Arial Narrow"/>
                <w:sz w:val="20"/>
                <w:szCs w:val="18"/>
              </w:rPr>
              <w:t xml:space="preserve"> m einhalten.</w:t>
            </w:r>
          </w:p>
          <w:p w:rsidR="00202445" w:rsidRDefault="00202445" w:rsidP="00381984">
            <w:pPr>
              <w:pStyle w:val="Listenabsatz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Hustenetikette einhalten</w:t>
            </w:r>
          </w:p>
          <w:p w:rsidR="00202445" w:rsidRDefault="00202445" w:rsidP="00381984">
            <w:pPr>
              <w:pStyle w:val="Listenabsatz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Handhygiene einhalten</w:t>
            </w:r>
          </w:p>
          <w:p w:rsidR="00202445" w:rsidRDefault="00202445" w:rsidP="00202445">
            <w:p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18"/>
              </w:rPr>
            </w:pPr>
          </w:p>
          <w:p w:rsidR="00202445" w:rsidRPr="00B621D0" w:rsidRDefault="00202445" w:rsidP="00202445">
            <w:pPr>
              <w:autoSpaceDE w:val="0"/>
              <w:autoSpaceDN w:val="0"/>
              <w:adjustRightInd w:val="0"/>
              <w:rPr>
                <w:rFonts w:ascii="Arial Narrow" w:hAnsi="Arial Narrow"/>
                <w:color w:val="7F7F7F" w:themeColor="text1" w:themeTint="80"/>
                <w:sz w:val="16"/>
                <w:szCs w:val="16"/>
              </w:rPr>
            </w:pPr>
            <w:r w:rsidRPr="00202445">
              <w:rPr>
                <w:rFonts w:ascii="Arial Narrow" w:hAnsi="Arial Narrow"/>
                <w:b/>
                <w:sz w:val="20"/>
                <w:szCs w:val="18"/>
              </w:rPr>
              <w:t>Betreuende Person</w:t>
            </w:r>
            <w:r w:rsidR="00B621D0">
              <w:rPr>
                <w:rFonts w:ascii="Arial Narrow" w:hAnsi="Arial Narrow"/>
                <w:b/>
                <w:sz w:val="20"/>
                <w:szCs w:val="18"/>
              </w:rPr>
              <w:t xml:space="preserve"> </w:t>
            </w:r>
            <w:r w:rsidR="00B621D0" w:rsidRPr="00B621D0">
              <w:rPr>
                <w:rFonts w:ascii="Arial Narrow" w:hAnsi="Arial Narrow"/>
                <w:color w:val="7F7F7F" w:themeColor="text1" w:themeTint="80"/>
                <w:sz w:val="16"/>
                <w:szCs w:val="16"/>
              </w:rPr>
              <w:t>(ggf. bestimmte Personen im Betrieb festlegen)</w:t>
            </w:r>
          </w:p>
          <w:p w:rsidR="00693E72" w:rsidRDefault="00381984" w:rsidP="00381984">
            <w:pPr>
              <w:pStyle w:val="Listenabsatz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Ruhig bleiben</w:t>
            </w:r>
          </w:p>
          <w:p w:rsidR="00202445" w:rsidRDefault="00202445" w:rsidP="00381984">
            <w:pPr>
              <w:pStyle w:val="Listenabsatz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 xml:space="preserve">Abstand von </w:t>
            </w:r>
            <w:r w:rsidR="003536C5">
              <w:rPr>
                <w:rFonts w:ascii="Arial Narrow" w:hAnsi="Arial Narrow"/>
                <w:sz w:val="20"/>
                <w:szCs w:val="18"/>
              </w:rPr>
              <w:t xml:space="preserve">mind. </w:t>
            </w:r>
            <w:r>
              <w:rPr>
                <w:rFonts w:ascii="Arial Narrow" w:hAnsi="Arial Narrow"/>
                <w:sz w:val="20"/>
                <w:szCs w:val="18"/>
              </w:rPr>
              <w:t>1</w:t>
            </w:r>
            <w:r w:rsidR="008669F8">
              <w:rPr>
                <w:rFonts w:ascii="Arial Narrow" w:hAnsi="Arial Narrow"/>
                <w:sz w:val="20"/>
                <w:szCs w:val="18"/>
              </w:rPr>
              <w:t>,5</w:t>
            </w:r>
            <w:r w:rsidR="003536C5">
              <w:rPr>
                <w:rFonts w:ascii="Arial Narrow" w:hAnsi="Arial Narrow"/>
                <w:sz w:val="20"/>
                <w:szCs w:val="18"/>
              </w:rPr>
              <w:t xml:space="preserve"> </w:t>
            </w:r>
            <w:bookmarkStart w:id="0" w:name="_GoBack"/>
            <w:bookmarkEnd w:id="0"/>
            <w:r>
              <w:rPr>
                <w:rFonts w:ascii="Arial Narrow" w:hAnsi="Arial Narrow"/>
                <w:sz w:val="20"/>
                <w:szCs w:val="18"/>
              </w:rPr>
              <w:t>einhalten</w:t>
            </w:r>
          </w:p>
          <w:p w:rsidR="0019729F" w:rsidRDefault="00693E72" w:rsidP="00381984">
            <w:pPr>
              <w:pStyle w:val="Listenabsatz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Weitere Personen</w:t>
            </w:r>
            <w:r w:rsidR="0019729F">
              <w:rPr>
                <w:rFonts w:ascii="Arial Narrow" w:hAnsi="Arial Narrow"/>
                <w:sz w:val="20"/>
                <w:szCs w:val="18"/>
              </w:rPr>
              <w:t xml:space="preserve"> im Raum </w:t>
            </w:r>
            <w:r>
              <w:rPr>
                <w:rFonts w:ascii="Arial Narrow" w:hAnsi="Arial Narrow"/>
                <w:sz w:val="20"/>
                <w:szCs w:val="18"/>
              </w:rPr>
              <w:t>auffordern, diesen zu</w:t>
            </w:r>
            <w:r w:rsidR="0019729F">
              <w:rPr>
                <w:rFonts w:ascii="Arial Narrow" w:hAnsi="Arial Narrow"/>
                <w:sz w:val="20"/>
                <w:szCs w:val="18"/>
              </w:rPr>
              <w:t xml:space="preserve"> verlassen</w:t>
            </w:r>
            <w:r>
              <w:rPr>
                <w:rFonts w:ascii="Arial Narrow" w:hAnsi="Arial Narrow"/>
                <w:sz w:val="20"/>
                <w:szCs w:val="18"/>
              </w:rPr>
              <w:t>.</w:t>
            </w:r>
          </w:p>
          <w:p w:rsidR="00202445" w:rsidRPr="0019729F" w:rsidRDefault="0019729F" w:rsidP="0019729F">
            <w:pPr>
              <w:pStyle w:val="Listenabsatz"/>
              <w:autoSpaceDE w:val="0"/>
              <w:autoSpaceDN w:val="0"/>
              <w:adjustRightInd w:val="0"/>
              <w:rPr>
                <w:rFonts w:ascii="Arial Narrow" w:hAnsi="Arial Narrow"/>
                <w:color w:val="7F7F7F" w:themeColor="text1" w:themeTint="80"/>
                <w:sz w:val="16"/>
                <w:szCs w:val="16"/>
              </w:rPr>
            </w:pPr>
            <w:r w:rsidRPr="0019729F">
              <w:rPr>
                <w:rFonts w:ascii="Arial Narrow" w:hAnsi="Arial Narrow"/>
                <w:color w:val="7F7F7F" w:themeColor="text1" w:themeTint="80"/>
                <w:sz w:val="16"/>
                <w:szCs w:val="16"/>
              </w:rPr>
              <w:t>Ggf. Sammelplatz festlegen, …</w:t>
            </w:r>
            <w:r w:rsidR="00C1458C" w:rsidRPr="0019729F">
              <w:rPr>
                <w:rFonts w:ascii="Arial Narrow" w:hAnsi="Arial Narrow"/>
                <w:color w:val="7F7F7F" w:themeColor="text1" w:themeTint="80"/>
                <w:sz w:val="16"/>
                <w:szCs w:val="16"/>
              </w:rPr>
              <w:t xml:space="preserve"> </w:t>
            </w:r>
          </w:p>
          <w:p w:rsidR="0019729F" w:rsidRDefault="00202445" w:rsidP="00381984">
            <w:pPr>
              <w:pStyle w:val="Listenabsatz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Sofern vorhanden</w:t>
            </w:r>
            <w:r w:rsidR="00C1458C">
              <w:rPr>
                <w:rFonts w:ascii="Arial Narrow" w:hAnsi="Arial Narrow"/>
                <w:sz w:val="20"/>
                <w:szCs w:val="18"/>
              </w:rPr>
              <w:t>,</w:t>
            </w:r>
            <w:r>
              <w:rPr>
                <w:rFonts w:ascii="Arial Narrow" w:hAnsi="Arial Narrow"/>
                <w:sz w:val="20"/>
                <w:szCs w:val="18"/>
              </w:rPr>
              <w:t xml:space="preserve"> </w:t>
            </w:r>
            <w:r w:rsidR="00211FA4">
              <w:rPr>
                <w:rFonts w:ascii="Arial Narrow" w:hAnsi="Arial Narrow"/>
                <w:sz w:val="20"/>
                <w:szCs w:val="18"/>
              </w:rPr>
              <w:t>ist der</w:t>
            </w:r>
            <w:r w:rsidR="00C1458C">
              <w:rPr>
                <w:rFonts w:ascii="Arial Narrow" w:hAnsi="Arial Narrow"/>
                <w:sz w:val="20"/>
                <w:szCs w:val="18"/>
              </w:rPr>
              <w:t xml:space="preserve"> </w:t>
            </w:r>
            <w:r>
              <w:rPr>
                <w:rFonts w:ascii="Arial Narrow" w:hAnsi="Arial Narrow"/>
                <w:sz w:val="20"/>
                <w:szCs w:val="18"/>
              </w:rPr>
              <w:t>betroffene</w:t>
            </w:r>
            <w:r w:rsidR="00C1458C">
              <w:rPr>
                <w:rFonts w:ascii="Arial Narrow" w:hAnsi="Arial Narrow"/>
                <w:sz w:val="20"/>
                <w:szCs w:val="18"/>
              </w:rPr>
              <w:t>n</w:t>
            </w:r>
            <w:r>
              <w:rPr>
                <w:rFonts w:ascii="Arial Narrow" w:hAnsi="Arial Narrow"/>
                <w:sz w:val="20"/>
                <w:szCs w:val="18"/>
              </w:rPr>
              <w:t xml:space="preserve"> Person</w:t>
            </w:r>
            <w:r w:rsidR="00C1458C">
              <w:rPr>
                <w:rFonts w:ascii="Arial Narrow" w:hAnsi="Arial Narrow"/>
                <w:sz w:val="20"/>
                <w:szCs w:val="18"/>
              </w:rPr>
              <w:t xml:space="preserve"> eine</w:t>
            </w:r>
            <w:r>
              <w:rPr>
                <w:rFonts w:ascii="Arial Narrow" w:hAnsi="Arial Narrow"/>
                <w:sz w:val="20"/>
                <w:szCs w:val="18"/>
              </w:rPr>
              <w:t xml:space="preserve"> </w:t>
            </w:r>
            <w:r w:rsidR="00211FA4">
              <w:rPr>
                <w:rFonts w:ascii="Arial Narrow" w:hAnsi="Arial Narrow"/>
                <w:sz w:val="20"/>
                <w:szCs w:val="18"/>
              </w:rPr>
              <w:t>Mund-Nasenschutz</w:t>
            </w:r>
            <w:r w:rsidR="00693E72">
              <w:rPr>
                <w:rFonts w:ascii="Arial Narrow" w:hAnsi="Arial Narrow"/>
                <w:sz w:val="20"/>
                <w:szCs w:val="18"/>
              </w:rPr>
              <w:t xml:space="preserve"> </w:t>
            </w:r>
            <w:r w:rsidR="00C1458C">
              <w:rPr>
                <w:rFonts w:ascii="Arial Narrow" w:hAnsi="Arial Narrow"/>
                <w:sz w:val="20"/>
                <w:szCs w:val="18"/>
              </w:rPr>
              <w:t>bereitzustellen</w:t>
            </w:r>
            <w:r w:rsidR="00693E72">
              <w:rPr>
                <w:rFonts w:ascii="Arial Narrow" w:hAnsi="Arial Narrow"/>
                <w:sz w:val="20"/>
                <w:szCs w:val="18"/>
              </w:rPr>
              <w:t>.</w:t>
            </w:r>
            <w:r w:rsidR="0019729F">
              <w:rPr>
                <w:rFonts w:ascii="Arial Narrow" w:hAnsi="Arial Narrow"/>
                <w:sz w:val="20"/>
                <w:szCs w:val="18"/>
              </w:rPr>
              <w:t xml:space="preserve"> </w:t>
            </w:r>
          </w:p>
          <w:p w:rsidR="00202445" w:rsidRPr="0019729F" w:rsidRDefault="0019729F" w:rsidP="0019729F">
            <w:pPr>
              <w:pStyle w:val="Listenabsatz"/>
              <w:autoSpaceDE w:val="0"/>
              <w:autoSpaceDN w:val="0"/>
              <w:adjustRightInd w:val="0"/>
              <w:rPr>
                <w:rFonts w:ascii="Arial Narrow" w:hAnsi="Arial Narrow"/>
                <w:color w:val="7F7F7F" w:themeColor="text1" w:themeTint="80"/>
                <w:sz w:val="16"/>
                <w:szCs w:val="16"/>
              </w:rPr>
            </w:pPr>
            <w:r w:rsidRPr="0019729F">
              <w:rPr>
                <w:rFonts w:ascii="Arial Narrow" w:hAnsi="Arial Narrow"/>
                <w:color w:val="7F7F7F" w:themeColor="text1" w:themeTint="80"/>
                <w:sz w:val="16"/>
                <w:szCs w:val="16"/>
              </w:rPr>
              <w:t>Der Aufbewahrungsort der Atemschutzmasken ist allen Beschäftigten bekannt zu geben.</w:t>
            </w:r>
          </w:p>
          <w:p w:rsidR="00381984" w:rsidRPr="00381984" w:rsidRDefault="00381984" w:rsidP="007D4168">
            <w:pPr>
              <w:pStyle w:val="Listenabsatz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Fonts w:ascii="Arial Narrow" w:hAnsi="Arial Narrow"/>
                <w:b/>
                <w:sz w:val="20"/>
                <w:szCs w:val="18"/>
              </w:rPr>
            </w:pPr>
            <w:r w:rsidRPr="00381984">
              <w:rPr>
                <w:rFonts w:ascii="Arial Narrow" w:hAnsi="Arial Narrow"/>
                <w:sz w:val="20"/>
                <w:szCs w:val="18"/>
              </w:rPr>
              <w:t xml:space="preserve">Gesundheitsamt informieren: </w:t>
            </w:r>
            <w:r w:rsidRPr="00381984">
              <w:rPr>
                <w:rFonts w:ascii="Arial Narrow" w:hAnsi="Arial Narrow"/>
                <w:b/>
                <w:sz w:val="20"/>
                <w:szCs w:val="18"/>
                <w:highlight w:val="red"/>
              </w:rPr>
              <w:t>Kontaktdaten zuständiges Gesundheitsamt eintragen</w:t>
            </w:r>
          </w:p>
          <w:p w:rsidR="00C1458C" w:rsidRDefault="00C1458C" w:rsidP="00381984">
            <w:pPr>
              <w:pStyle w:val="Listenabsatz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Abholung der betroffenen Person organisieren.</w:t>
            </w:r>
          </w:p>
          <w:p w:rsidR="00381984" w:rsidRDefault="00381984" w:rsidP="00381984">
            <w:pPr>
              <w:pStyle w:val="Listenabsatz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Handhygiene einhalten.</w:t>
            </w:r>
          </w:p>
          <w:p w:rsidR="00693E72" w:rsidRDefault="00693E72" w:rsidP="00693E72">
            <w:p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18"/>
              </w:rPr>
            </w:pPr>
          </w:p>
          <w:p w:rsidR="00693E72" w:rsidRPr="00693E72" w:rsidRDefault="00C1458C" w:rsidP="00693E72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sz w:val="20"/>
                <w:szCs w:val="18"/>
              </w:rPr>
            </w:pPr>
            <w:r>
              <w:rPr>
                <w:rFonts w:ascii="Arial Narrow" w:hAnsi="Arial Narrow"/>
                <w:b/>
                <w:sz w:val="20"/>
                <w:szCs w:val="18"/>
              </w:rPr>
              <w:t>Personen, die Kontakt zu der betroffenen Person hatten</w:t>
            </w:r>
          </w:p>
          <w:p w:rsidR="00693E72" w:rsidRPr="00693E72" w:rsidRDefault="00693E72" w:rsidP="00693E72">
            <w:p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 xml:space="preserve">Alle </w:t>
            </w:r>
            <w:r w:rsidR="00C1458C">
              <w:rPr>
                <w:rFonts w:ascii="Arial Narrow" w:hAnsi="Arial Narrow"/>
                <w:sz w:val="20"/>
                <w:szCs w:val="18"/>
              </w:rPr>
              <w:t>Personen, die persönlichen Kontakt</w:t>
            </w:r>
            <w:r>
              <w:rPr>
                <w:rFonts w:ascii="Arial Narrow" w:hAnsi="Arial Narrow"/>
                <w:sz w:val="20"/>
                <w:szCs w:val="18"/>
              </w:rPr>
              <w:t xml:space="preserve"> </w:t>
            </w:r>
            <w:r w:rsidR="00C1458C">
              <w:rPr>
                <w:rFonts w:ascii="Arial Narrow" w:hAnsi="Arial Narrow"/>
                <w:sz w:val="20"/>
                <w:szCs w:val="18"/>
              </w:rPr>
              <w:t>zu</w:t>
            </w:r>
            <w:r>
              <w:rPr>
                <w:rFonts w:ascii="Arial Narrow" w:hAnsi="Arial Narrow"/>
                <w:sz w:val="20"/>
                <w:szCs w:val="18"/>
              </w:rPr>
              <w:t xml:space="preserve"> </w:t>
            </w:r>
            <w:r w:rsidR="00C1458C">
              <w:rPr>
                <w:rFonts w:ascii="Arial Narrow" w:hAnsi="Arial Narrow"/>
                <w:sz w:val="20"/>
                <w:szCs w:val="18"/>
              </w:rPr>
              <w:t>der betroffenen Person hatten,</w:t>
            </w:r>
            <w:r>
              <w:rPr>
                <w:rFonts w:ascii="Arial Narrow" w:hAnsi="Arial Narrow"/>
                <w:sz w:val="20"/>
                <w:szCs w:val="18"/>
              </w:rPr>
              <w:t xml:space="preserve"> sind nachhause zuschicken. </w:t>
            </w:r>
            <w:r w:rsidR="00253056">
              <w:rPr>
                <w:rFonts w:ascii="Arial Narrow" w:hAnsi="Arial Narrow"/>
                <w:sz w:val="20"/>
                <w:szCs w:val="18"/>
              </w:rPr>
              <w:t>Diese</w:t>
            </w:r>
            <w:r>
              <w:rPr>
                <w:rFonts w:ascii="Arial Narrow" w:hAnsi="Arial Narrow"/>
                <w:sz w:val="20"/>
                <w:szCs w:val="18"/>
              </w:rPr>
              <w:t xml:space="preserve"> dürfen entweder nach 14 Tagen oder wenn diese negativ auf das Virus getestet wurden, wieder zur Arbeit kommen.</w:t>
            </w:r>
          </w:p>
          <w:p w:rsidR="00693E72" w:rsidRDefault="00693E72" w:rsidP="00693E72">
            <w:p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18"/>
              </w:rPr>
            </w:pPr>
          </w:p>
          <w:p w:rsidR="00C1458C" w:rsidRPr="00C1458C" w:rsidRDefault="00C1458C" w:rsidP="00693E72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sz w:val="20"/>
                <w:szCs w:val="18"/>
              </w:rPr>
            </w:pPr>
            <w:r w:rsidRPr="00C1458C">
              <w:rPr>
                <w:rFonts w:ascii="Arial Narrow" w:hAnsi="Arial Narrow"/>
                <w:b/>
                <w:sz w:val="20"/>
                <w:szCs w:val="18"/>
              </w:rPr>
              <w:t xml:space="preserve">Desinfektion </w:t>
            </w:r>
            <w:r w:rsidR="0019729F">
              <w:rPr>
                <w:rFonts w:ascii="Arial Narrow" w:hAnsi="Arial Narrow"/>
                <w:b/>
                <w:sz w:val="20"/>
                <w:szCs w:val="18"/>
              </w:rPr>
              <w:t xml:space="preserve">und Freigabe </w:t>
            </w:r>
            <w:r w:rsidRPr="00C1458C">
              <w:rPr>
                <w:rFonts w:ascii="Arial Narrow" w:hAnsi="Arial Narrow"/>
                <w:b/>
                <w:sz w:val="20"/>
                <w:szCs w:val="18"/>
              </w:rPr>
              <w:t>betroffener Arbeitsbereiche</w:t>
            </w:r>
          </w:p>
          <w:p w:rsidR="00693E72" w:rsidRPr="00693E72" w:rsidRDefault="00C1458C" w:rsidP="00381984">
            <w:p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 xml:space="preserve">Arbeitsbereiche, in denen sich die </w:t>
            </w:r>
            <w:r w:rsidR="00381984">
              <w:rPr>
                <w:rFonts w:ascii="Arial Narrow" w:hAnsi="Arial Narrow"/>
                <w:sz w:val="20"/>
                <w:szCs w:val="18"/>
              </w:rPr>
              <w:t>betroffene</w:t>
            </w:r>
            <w:r>
              <w:rPr>
                <w:rFonts w:ascii="Arial Narrow" w:hAnsi="Arial Narrow"/>
                <w:sz w:val="20"/>
                <w:szCs w:val="18"/>
              </w:rPr>
              <w:t xml:space="preserve"> Person aufgehalten hat, dürfen erst wieder genutzt werden, nachdem diese desinfiziert wurden.</w:t>
            </w:r>
          </w:p>
        </w:tc>
        <w:tc>
          <w:tcPr>
            <w:tcW w:w="589" w:type="pct"/>
            <w:gridSpan w:val="3"/>
            <w:vAlign w:val="center"/>
          </w:tcPr>
          <w:p w:rsidR="00AB440A" w:rsidRPr="00D7707F" w:rsidRDefault="003F2436" w:rsidP="0077270A">
            <w:pPr>
              <w:jc w:val="center"/>
              <w:rPr>
                <w:sz w:val="8"/>
                <w:szCs w:val="8"/>
              </w:rPr>
            </w:pPr>
            <w:r w:rsidRPr="009648C6">
              <w:rPr>
                <w:noProof/>
              </w:rPr>
              <w:drawing>
                <wp:inline distT="0" distB="0" distL="0" distR="0" wp14:anchorId="5630449D" wp14:editId="14C52BBB">
                  <wp:extent cx="649050" cy="648000"/>
                  <wp:effectExtent l="0" t="0" r="0" b="0"/>
                  <wp:docPr id="43" name="Grafik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9050" cy="6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B440A" w:rsidRPr="00D7707F" w:rsidRDefault="00AB440A" w:rsidP="0077270A">
            <w:pPr>
              <w:jc w:val="center"/>
              <w:rPr>
                <w:sz w:val="8"/>
                <w:szCs w:val="8"/>
              </w:rPr>
            </w:pPr>
          </w:p>
          <w:p w:rsidR="00AB440A" w:rsidRPr="00D7707F" w:rsidRDefault="00AB440A" w:rsidP="0077270A">
            <w:pPr>
              <w:jc w:val="center"/>
              <w:rPr>
                <w:sz w:val="8"/>
                <w:szCs w:val="8"/>
              </w:rPr>
            </w:pPr>
          </w:p>
          <w:p w:rsidR="00AB440A" w:rsidRPr="00D7707F" w:rsidRDefault="00AB440A" w:rsidP="0077270A">
            <w:pPr>
              <w:jc w:val="center"/>
              <w:rPr>
                <w:sz w:val="8"/>
                <w:szCs w:val="8"/>
              </w:rPr>
            </w:pPr>
          </w:p>
          <w:p w:rsidR="00AB440A" w:rsidRPr="00D7707F" w:rsidRDefault="00AB440A" w:rsidP="0077270A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165" w:type="pct"/>
            <w:vMerge/>
            <w:shd w:val="clear" w:color="auto" w:fill="FF9900"/>
          </w:tcPr>
          <w:p w:rsidR="00AB440A" w:rsidRPr="00D7707F" w:rsidRDefault="00AB440A" w:rsidP="0077270A">
            <w:pPr>
              <w:rPr>
                <w:rFonts w:ascii="Arial Narrow" w:hAnsi="Arial Narrow"/>
              </w:rPr>
            </w:pPr>
          </w:p>
        </w:tc>
      </w:tr>
      <w:tr w:rsidR="00AB440A" w:rsidRPr="00D7707F" w:rsidTr="00702F8E">
        <w:trPr>
          <w:cantSplit/>
          <w:trHeight w:hRule="exact" w:val="399"/>
        </w:trPr>
        <w:tc>
          <w:tcPr>
            <w:tcW w:w="173" w:type="pct"/>
            <w:vMerge/>
            <w:shd w:val="clear" w:color="auto" w:fill="FF9900"/>
          </w:tcPr>
          <w:p w:rsidR="00AB440A" w:rsidRPr="00D7707F" w:rsidRDefault="00AB440A" w:rsidP="0077270A">
            <w:pPr>
              <w:pStyle w:val="berschrift2"/>
              <w:spacing w:before="60"/>
              <w:rPr>
                <w:b w:val="0"/>
                <w:bCs w:val="0"/>
              </w:rPr>
            </w:pPr>
          </w:p>
        </w:tc>
        <w:tc>
          <w:tcPr>
            <w:tcW w:w="4662" w:type="pct"/>
            <w:gridSpan w:val="8"/>
            <w:shd w:val="clear" w:color="auto" w:fill="008000"/>
            <w:vAlign w:val="center"/>
          </w:tcPr>
          <w:p w:rsidR="00AB440A" w:rsidRPr="00702F8E" w:rsidRDefault="000F3C9A" w:rsidP="00D22365">
            <w:pPr>
              <w:pStyle w:val="berschrift2"/>
              <w:rPr>
                <w:b w:val="0"/>
                <w:bCs w:val="0"/>
                <w:color w:val="FFFFFF" w:themeColor="background1"/>
              </w:rPr>
            </w:pPr>
            <w:r w:rsidRPr="00702F8E">
              <w:rPr>
                <w:caps/>
                <w:color w:val="FFFFFF" w:themeColor="background1"/>
                <w:sz w:val="28"/>
              </w:rPr>
              <w:t>Verhalten im Gefahrfall bzw. bei Störungen</w:t>
            </w:r>
          </w:p>
        </w:tc>
        <w:tc>
          <w:tcPr>
            <w:tcW w:w="165" w:type="pct"/>
            <w:vMerge/>
            <w:shd w:val="clear" w:color="auto" w:fill="FF9900"/>
          </w:tcPr>
          <w:p w:rsidR="00AB440A" w:rsidRPr="00D7707F" w:rsidRDefault="00AB440A" w:rsidP="0077270A">
            <w:pPr>
              <w:pStyle w:val="berschrift2"/>
              <w:spacing w:before="60"/>
              <w:rPr>
                <w:b w:val="0"/>
                <w:bCs w:val="0"/>
              </w:rPr>
            </w:pPr>
          </w:p>
        </w:tc>
      </w:tr>
      <w:tr w:rsidR="00D22365" w:rsidRPr="00D7707F" w:rsidTr="00381984">
        <w:trPr>
          <w:cantSplit/>
          <w:trHeight w:val="1126"/>
        </w:trPr>
        <w:tc>
          <w:tcPr>
            <w:tcW w:w="173" w:type="pct"/>
            <w:vMerge/>
            <w:shd w:val="clear" w:color="auto" w:fill="FF9900"/>
          </w:tcPr>
          <w:p w:rsidR="00D22365" w:rsidRPr="00D7707F" w:rsidRDefault="00D22365" w:rsidP="0077270A">
            <w:pPr>
              <w:rPr>
                <w:rFonts w:ascii="Arial Narrow" w:hAnsi="Arial Narrow"/>
              </w:rPr>
            </w:pPr>
          </w:p>
        </w:tc>
        <w:tc>
          <w:tcPr>
            <w:tcW w:w="585" w:type="pct"/>
            <w:gridSpan w:val="2"/>
            <w:vAlign w:val="center"/>
          </w:tcPr>
          <w:p w:rsidR="00D22365" w:rsidRPr="00D7707F" w:rsidRDefault="00381984" w:rsidP="0077270A">
            <w:pPr>
              <w:jc w:val="center"/>
              <w:rPr>
                <w:rFonts w:ascii="Arial Narrow" w:hAnsi="Arial Narrow"/>
              </w:rPr>
            </w:pPr>
            <w:r w:rsidRPr="00CA4C75">
              <w:rPr>
                <w:noProof/>
              </w:rPr>
              <w:drawing>
                <wp:inline distT="0" distB="0" distL="0" distR="0" wp14:anchorId="02D838EF" wp14:editId="3C0CEB23">
                  <wp:extent cx="648000" cy="648000"/>
                  <wp:effectExtent l="0" t="0" r="0" b="0"/>
                  <wp:docPr id="70" name="Grafik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000" cy="6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7" w:type="pct"/>
            <w:gridSpan w:val="6"/>
            <w:vAlign w:val="center"/>
          </w:tcPr>
          <w:p w:rsidR="00D22365" w:rsidRPr="00381984" w:rsidRDefault="00381984" w:rsidP="00381984">
            <w:pPr>
              <w:pStyle w:val="Listenabsatz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Fonts w:ascii="Arial Narrow" w:hAnsi="Arial Narrow"/>
                <w:b/>
                <w:sz w:val="20"/>
                <w:szCs w:val="18"/>
              </w:rPr>
            </w:pPr>
            <w:r w:rsidRPr="00381984">
              <w:rPr>
                <w:rFonts w:ascii="Arial Narrow" w:hAnsi="Arial Narrow"/>
                <w:b/>
                <w:sz w:val="20"/>
                <w:szCs w:val="18"/>
              </w:rPr>
              <w:t>Notrufnummer: 112</w:t>
            </w:r>
          </w:p>
          <w:p w:rsidR="00381984" w:rsidRPr="00381984" w:rsidRDefault="00381984" w:rsidP="00381984">
            <w:pPr>
              <w:pStyle w:val="Listenabsatz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18"/>
              </w:rPr>
            </w:pPr>
            <w:r w:rsidRPr="00381984">
              <w:rPr>
                <w:rFonts w:ascii="Arial Narrow" w:hAnsi="Arial Narrow"/>
                <w:b/>
                <w:sz w:val="20"/>
                <w:szCs w:val="18"/>
              </w:rPr>
              <w:t>Zuständiges Gesundheitsamt:</w:t>
            </w:r>
            <w:r w:rsidRPr="00381984">
              <w:rPr>
                <w:rFonts w:ascii="Arial Narrow" w:hAnsi="Arial Narrow"/>
                <w:sz w:val="20"/>
                <w:szCs w:val="18"/>
              </w:rPr>
              <w:t xml:space="preserve"> </w:t>
            </w:r>
            <w:r w:rsidRPr="00381984">
              <w:rPr>
                <w:rFonts w:ascii="Arial Narrow" w:hAnsi="Arial Narrow"/>
                <w:b/>
                <w:sz w:val="20"/>
                <w:szCs w:val="18"/>
                <w:highlight w:val="red"/>
              </w:rPr>
              <w:t>Kontaktdaten zuständiges Gesundheitsamt eintragen</w:t>
            </w:r>
          </w:p>
          <w:p w:rsidR="00381984" w:rsidRPr="00381984" w:rsidRDefault="00381984" w:rsidP="00381984">
            <w:pPr>
              <w:autoSpaceDE w:val="0"/>
              <w:autoSpaceDN w:val="0"/>
              <w:adjustRightInd w:val="0"/>
              <w:ind w:left="720"/>
              <w:rPr>
                <w:rFonts w:ascii="Arial Narrow" w:hAnsi="Arial Narrow"/>
                <w:color w:val="7F7F7F" w:themeColor="text1" w:themeTint="80"/>
                <w:sz w:val="20"/>
                <w:szCs w:val="18"/>
              </w:rPr>
            </w:pPr>
            <w:r w:rsidRPr="002D7EFC">
              <w:rPr>
                <w:rFonts w:ascii="Arial Narrow" w:hAnsi="Arial Narrow"/>
                <w:color w:val="7F7F7F" w:themeColor="text1" w:themeTint="80"/>
                <w:sz w:val="20"/>
                <w:szCs w:val="18"/>
              </w:rPr>
              <w:t xml:space="preserve">(Datenbank der zuständigen Gesundheitsämter: </w:t>
            </w:r>
            <w:hyperlink r:id="rId14" w:history="1">
              <w:r w:rsidRPr="002D7EFC">
                <w:rPr>
                  <w:rFonts w:ascii="Arial Narrow" w:hAnsi="Arial Narrow"/>
                  <w:color w:val="7F7F7F" w:themeColor="text1" w:themeTint="80"/>
                  <w:sz w:val="20"/>
                  <w:szCs w:val="18"/>
                </w:rPr>
                <w:t>https://tools.rki.de/PLZTool/</w:t>
              </w:r>
            </w:hyperlink>
            <w:r w:rsidRPr="002D7EFC">
              <w:rPr>
                <w:rFonts w:ascii="Arial Narrow" w:hAnsi="Arial Narrow"/>
                <w:color w:val="7F7F7F" w:themeColor="text1" w:themeTint="80"/>
                <w:sz w:val="20"/>
                <w:szCs w:val="18"/>
              </w:rPr>
              <w:t>)</w:t>
            </w:r>
          </w:p>
        </w:tc>
        <w:tc>
          <w:tcPr>
            <w:tcW w:w="165" w:type="pct"/>
            <w:vMerge/>
            <w:shd w:val="clear" w:color="auto" w:fill="FF9900"/>
          </w:tcPr>
          <w:p w:rsidR="00D22365" w:rsidRPr="00D7707F" w:rsidRDefault="00D22365" w:rsidP="0077270A">
            <w:pPr>
              <w:pStyle w:val="Textkrper-Zeileneinzug"/>
            </w:pPr>
          </w:p>
        </w:tc>
      </w:tr>
      <w:tr w:rsidR="00AB440A" w:rsidRPr="00D7707F" w:rsidTr="00702F8E">
        <w:trPr>
          <w:cantSplit/>
          <w:trHeight w:hRule="exact" w:val="399"/>
        </w:trPr>
        <w:tc>
          <w:tcPr>
            <w:tcW w:w="173" w:type="pct"/>
            <w:vMerge/>
            <w:shd w:val="clear" w:color="auto" w:fill="FF9900"/>
          </w:tcPr>
          <w:p w:rsidR="00AB440A" w:rsidRPr="00D7707F" w:rsidRDefault="00AB440A" w:rsidP="0077270A">
            <w:pPr>
              <w:spacing w:before="60"/>
              <w:rPr>
                <w:rFonts w:ascii="Arial Narrow" w:hAnsi="Arial Narrow"/>
                <w:sz w:val="28"/>
              </w:rPr>
            </w:pPr>
          </w:p>
        </w:tc>
        <w:tc>
          <w:tcPr>
            <w:tcW w:w="4662" w:type="pct"/>
            <w:gridSpan w:val="8"/>
            <w:shd w:val="clear" w:color="auto" w:fill="008000"/>
          </w:tcPr>
          <w:p w:rsidR="00AB440A" w:rsidRPr="00D7707F" w:rsidRDefault="00AB440A" w:rsidP="0077270A">
            <w:pPr>
              <w:spacing w:before="60"/>
              <w:rPr>
                <w:rFonts w:ascii="Arial Narrow" w:hAnsi="Arial Narrow"/>
                <w:sz w:val="28"/>
              </w:rPr>
            </w:pPr>
          </w:p>
        </w:tc>
        <w:tc>
          <w:tcPr>
            <w:tcW w:w="165" w:type="pct"/>
            <w:vMerge/>
            <w:shd w:val="clear" w:color="auto" w:fill="FF9900"/>
          </w:tcPr>
          <w:p w:rsidR="00AB440A" w:rsidRPr="00D7707F" w:rsidRDefault="00AB440A" w:rsidP="0077270A">
            <w:pPr>
              <w:spacing w:before="60"/>
              <w:rPr>
                <w:rFonts w:ascii="Arial Narrow" w:hAnsi="Arial Narrow"/>
                <w:sz w:val="28"/>
              </w:rPr>
            </w:pPr>
          </w:p>
        </w:tc>
      </w:tr>
    </w:tbl>
    <w:p w:rsidR="002952FF" w:rsidRPr="00D7707F" w:rsidRDefault="00A62112">
      <w:pPr>
        <w:pStyle w:val="Kopfzeile"/>
        <w:tabs>
          <w:tab w:val="left" w:pos="708"/>
        </w:tabs>
        <w:rPr>
          <w:rFonts w:ascii="Arial Narrow" w:hAnsi="Arial Narrow"/>
          <w:sz w:val="10"/>
          <w:szCs w:val="10"/>
        </w:rPr>
      </w:pPr>
      <w:r w:rsidRPr="00D7707F">
        <w:rPr>
          <w:rFonts w:ascii="Arial Narrow" w:hAnsi="Arial Narrow"/>
          <w:sz w:val="10"/>
          <w:szCs w:val="10"/>
        </w:rPr>
        <w:t>Diese Betriebsanweisung wurde sorgfältig erstellt. Dennoch kann für den Inhalt keine Haftung übernommen werden.</w:t>
      </w:r>
    </w:p>
    <w:sectPr w:rsidR="002952FF" w:rsidRPr="00D7707F" w:rsidSect="00A2088A">
      <w:footerReference w:type="default" r:id="rId15"/>
      <w:pgSz w:w="11906" w:h="16838" w:code="257"/>
      <w:pgMar w:top="397" w:right="295" w:bottom="426" w:left="397" w:header="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4066" w:rsidRDefault="00094066">
      <w:r>
        <w:separator/>
      </w:r>
    </w:p>
  </w:endnote>
  <w:endnote w:type="continuationSeparator" w:id="0">
    <w:p w:rsidR="00094066" w:rsidRDefault="00094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214" w:type="dxa"/>
      <w:tblBorders>
        <w:top w:val="single" w:sz="6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182"/>
      <w:gridCol w:w="2377"/>
      <w:gridCol w:w="1655"/>
    </w:tblGrid>
    <w:tr w:rsidR="00AB440A" w:rsidRPr="00C2638B" w:rsidTr="0077270A">
      <w:tc>
        <w:tcPr>
          <w:tcW w:w="7182" w:type="dxa"/>
          <w:tcMar>
            <w:left w:w="0" w:type="dxa"/>
            <w:right w:w="0" w:type="dxa"/>
          </w:tcMar>
          <w:vAlign w:val="center"/>
        </w:tcPr>
        <w:p w:rsidR="00AB440A" w:rsidRPr="00C2638B" w:rsidRDefault="00AB440A" w:rsidP="00AB440A">
          <w:pPr>
            <w:pStyle w:val="Fuzeile"/>
            <w:rPr>
              <w:rFonts w:ascii="Arial Narrow" w:hAnsi="Arial Narrow"/>
              <w:sz w:val="16"/>
            </w:rPr>
          </w:pPr>
          <w:r w:rsidRPr="00C2638B">
            <w:rPr>
              <w:rFonts w:ascii="Arial Narrow" w:hAnsi="Arial Narrow"/>
              <w:sz w:val="16"/>
            </w:rPr>
            <w:sym w:font="Symbol" w:char="F0D3"/>
          </w:r>
          <w:r w:rsidRPr="00C2638B">
            <w:rPr>
              <w:rFonts w:ascii="Arial Narrow" w:hAnsi="Arial Narrow"/>
              <w:sz w:val="16"/>
            </w:rPr>
            <w:t xml:space="preserve"> </w:t>
          </w:r>
          <w:r w:rsidRPr="00C2638B">
            <w:rPr>
              <w:rFonts w:ascii="Arial Narrow" w:hAnsi="Arial Narrow"/>
              <w:b/>
              <w:sz w:val="16"/>
            </w:rPr>
            <w:t>B</w:t>
          </w:r>
          <w:r w:rsidRPr="00C2638B">
            <w:rPr>
              <w:rFonts w:ascii="Arial Narrow" w:hAnsi="Arial Narrow"/>
              <w:b/>
              <w:i/>
              <w:sz w:val="16"/>
            </w:rPr>
            <w:t>f</w:t>
          </w:r>
          <w:r w:rsidRPr="00C2638B">
            <w:rPr>
              <w:rFonts w:ascii="Arial Narrow" w:hAnsi="Arial Narrow"/>
              <w:b/>
              <w:sz w:val="16"/>
            </w:rPr>
            <w:t xml:space="preserve">GA GmbH </w:t>
          </w:r>
          <w:r w:rsidRPr="00C2638B">
            <w:rPr>
              <w:rFonts w:ascii="Arial Narrow" w:hAnsi="Arial Narrow"/>
              <w:sz w:val="16"/>
            </w:rPr>
            <w:sym w:font="Wingdings" w:char="F09E"/>
          </w:r>
          <w:r w:rsidRPr="00C2638B">
            <w:rPr>
              <w:rFonts w:ascii="Arial Narrow" w:hAnsi="Arial Narrow"/>
              <w:b/>
              <w:sz w:val="16"/>
            </w:rPr>
            <w:t xml:space="preserve"> </w:t>
          </w:r>
          <w:r w:rsidRPr="00C2638B">
            <w:rPr>
              <w:rFonts w:ascii="Arial Narrow" w:hAnsi="Arial Narrow"/>
              <w:sz w:val="16"/>
            </w:rPr>
            <w:t xml:space="preserve">Landsberger Straße 307 </w:t>
          </w:r>
          <w:r w:rsidRPr="00C2638B">
            <w:rPr>
              <w:rFonts w:ascii="Arial Narrow" w:hAnsi="Arial Narrow"/>
              <w:sz w:val="16"/>
            </w:rPr>
            <w:sym w:font="Wingdings" w:char="F09E"/>
          </w:r>
          <w:r w:rsidRPr="00C2638B">
            <w:rPr>
              <w:rFonts w:ascii="Arial Narrow" w:hAnsi="Arial Narrow"/>
              <w:sz w:val="16"/>
            </w:rPr>
            <w:t xml:space="preserve"> 80687 München </w:t>
          </w:r>
          <w:r w:rsidRPr="00C2638B">
            <w:rPr>
              <w:rFonts w:ascii="Arial Narrow" w:hAnsi="Arial Narrow"/>
              <w:sz w:val="16"/>
            </w:rPr>
            <w:sym w:font="Wingdings" w:char="F09E"/>
          </w:r>
          <w:r w:rsidRPr="00C2638B">
            <w:rPr>
              <w:rFonts w:ascii="Arial Narrow" w:hAnsi="Arial Narrow"/>
              <w:sz w:val="16"/>
            </w:rPr>
            <w:t xml:space="preserve"> Tel. 089/8897-842 </w:t>
          </w:r>
          <w:r w:rsidRPr="00C2638B">
            <w:rPr>
              <w:rFonts w:ascii="Arial Narrow" w:hAnsi="Arial Narrow"/>
              <w:sz w:val="16"/>
            </w:rPr>
            <w:sym w:font="Wingdings" w:char="F09E"/>
          </w:r>
          <w:r w:rsidRPr="00C2638B">
            <w:rPr>
              <w:rFonts w:ascii="Arial Narrow" w:hAnsi="Arial Narrow"/>
              <w:sz w:val="16"/>
            </w:rPr>
            <w:t xml:space="preserve"> www.bfga.de</w:t>
          </w:r>
        </w:p>
      </w:tc>
      <w:tc>
        <w:tcPr>
          <w:tcW w:w="2377" w:type="dxa"/>
          <w:tcMar>
            <w:left w:w="0" w:type="dxa"/>
            <w:right w:w="0" w:type="dxa"/>
          </w:tcMar>
          <w:vAlign w:val="center"/>
        </w:tcPr>
        <w:p w:rsidR="00AB440A" w:rsidRPr="00C2638B" w:rsidRDefault="00C97214" w:rsidP="003B6782">
          <w:pPr>
            <w:pStyle w:val="Fuzeile"/>
            <w:jc w:val="center"/>
            <w:rPr>
              <w:rFonts w:ascii="Arial Narrow" w:hAnsi="Arial Narrow"/>
              <w:sz w:val="16"/>
            </w:rPr>
          </w:pPr>
          <w:r>
            <w:rPr>
              <w:rFonts w:ascii="Arial Narrow" w:hAnsi="Arial Narrow"/>
              <w:sz w:val="16"/>
            </w:rPr>
            <w:t>BA_</w:t>
          </w:r>
          <w:r w:rsidR="00D22365">
            <w:rPr>
              <w:rFonts w:ascii="Arial Narrow" w:hAnsi="Arial Narrow"/>
              <w:sz w:val="16"/>
            </w:rPr>
            <w:t>BIO_</w:t>
          </w:r>
          <w:r>
            <w:rPr>
              <w:rFonts w:ascii="Arial Narrow" w:hAnsi="Arial Narrow"/>
              <w:sz w:val="16"/>
            </w:rPr>
            <w:t>0</w:t>
          </w:r>
          <w:r w:rsidR="00D22365">
            <w:rPr>
              <w:rFonts w:ascii="Arial Narrow" w:hAnsi="Arial Narrow"/>
              <w:sz w:val="16"/>
            </w:rPr>
            <w:t>0</w:t>
          </w:r>
          <w:r w:rsidR="003B6782">
            <w:rPr>
              <w:rFonts w:ascii="Arial Narrow" w:hAnsi="Arial Narrow"/>
              <w:sz w:val="16"/>
            </w:rPr>
            <w:t>16/2020</w:t>
          </w:r>
          <w:r w:rsidR="00AB440A">
            <w:rPr>
              <w:rFonts w:ascii="Arial Narrow" w:hAnsi="Arial Narrow"/>
              <w:sz w:val="16"/>
            </w:rPr>
            <w:t>.0</w:t>
          </w:r>
          <w:r w:rsidR="003B6782">
            <w:rPr>
              <w:rFonts w:ascii="Arial Narrow" w:hAnsi="Arial Narrow"/>
              <w:sz w:val="16"/>
            </w:rPr>
            <w:t>3</w:t>
          </w:r>
          <w:r w:rsidR="00E63803">
            <w:rPr>
              <w:rFonts w:ascii="Arial Narrow" w:hAnsi="Arial Narrow"/>
              <w:sz w:val="16"/>
            </w:rPr>
            <w:t>/rev0</w:t>
          </w:r>
          <w:r w:rsidR="00D22365">
            <w:rPr>
              <w:rFonts w:ascii="Arial Narrow" w:hAnsi="Arial Narrow"/>
              <w:sz w:val="16"/>
            </w:rPr>
            <w:t>0</w:t>
          </w:r>
        </w:p>
      </w:tc>
      <w:tc>
        <w:tcPr>
          <w:tcW w:w="1655" w:type="dxa"/>
          <w:tcMar>
            <w:left w:w="0" w:type="dxa"/>
            <w:right w:w="0" w:type="dxa"/>
          </w:tcMar>
          <w:vAlign w:val="center"/>
        </w:tcPr>
        <w:p w:rsidR="00AB440A" w:rsidRPr="00C2638B" w:rsidRDefault="00AB440A" w:rsidP="00AB440A">
          <w:pPr>
            <w:pStyle w:val="Fuzeile"/>
            <w:jc w:val="right"/>
            <w:rPr>
              <w:rFonts w:ascii="Arial Narrow" w:hAnsi="Arial Narrow"/>
              <w:sz w:val="16"/>
            </w:rPr>
          </w:pPr>
          <w:r w:rsidRPr="00C2638B">
            <w:rPr>
              <w:rFonts w:ascii="Arial Narrow" w:hAnsi="Arial Narrow"/>
              <w:sz w:val="16"/>
            </w:rPr>
            <w:t xml:space="preserve">Seite </w:t>
          </w:r>
          <w:r w:rsidRPr="00C2638B">
            <w:rPr>
              <w:rStyle w:val="Seitenzahl"/>
              <w:rFonts w:ascii="Arial Narrow" w:eastAsiaTheme="majorEastAsia" w:hAnsi="Arial Narrow"/>
              <w:sz w:val="16"/>
            </w:rPr>
            <w:fldChar w:fldCharType="begin"/>
          </w:r>
          <w:r w:rsidRPr="00C2638B">
            <w:rPr>
              <w:rStyle w:val="Seitenzahl"/>
              <w:rFonts w:ascii="Arial Narrow" w:eastAsiaTheme="majorEastAsia" w:hAnsi="Arial Narrow"/>
              <w:sz w:val="16"/>
            </w:rPr>
            <w:instrText xml:space="preserve"> PAGE </w:instrText>
          </w:r>
          <w:r w:rsidRPr="00C2638B">
            <w:rPr>
              <w:rStyle w:val="Seitenzahl"/>
              <w:rFonts w:ascii="Arial Narrow" w:eastAsiaTheme="majorEastAsia" w:hAnsi="Arial Narrow"/>
              <w:sz w:val="16"/>
            </w:rPr>
            <w:fldChar w:fldCharType="separate"/>
          </w:r>
          <w:r w:rsidR="003536C5">
            <w:rPr>
              <w:rStyle w:val="Seitenzahl"/>
              <w:rFonts w:ascii="Arial Narrow" w:eastAsiaTheme="majorEastAsia" w:hAnsi="Arial Narrow"/>
              <w:noProof/>
              <w:sz w:val="16"/>
            </w:rPr>
            <w:t>1</w:t>
          </w:r>
          <w:r w:rsidRPr="00C2638B">
            <w:rPr>
              <w:rStyle w:val="Seitenzahl"/>
              <w:rFonts w:ascii="Arial Narrow" w:eastAsiaTheme="majorEastAsia" w:hAnsi="Arial Narrow"/>
              <w:sz w:val="16"/>
            </w:rPr>
            <w:fldChar w:fldCharType="end"/>
          </w:r>
          <w:r w:rsidRPr="00C2638B">
            <w:rPr>
              <w:rStyle w:val="Seitenzahl"/>
              <w:rFonts w:ascii="Arial Narrow" w:eastAsiaTheme="majorEastAsia" w:hAnsi="Arial Narrow"/>
              <w:sz w:val="16"/>
            </w:rPr>
            <w:t xml:space="preserve"> von </w:t>
          </w:r>
          <w:r w:rsidRPr="00C2638B">
            <w:rPr>
              <w:rStyle w:val="Seitenzahl"/>
              <w:rFonts w:ascii="Arial Narrow" w:eastAsiaTheme="majorEastAsia" w:hAnsi="Arial Narrow"/>
              <w:sz w:val="16"/>
            </w:rPr>
            <w:fldChar w:fldCharType="begin"/>
          </w:r>
          <w:r w:rsidRPr="00C2638B">
            <w:rPr>
              <w:rStyle w:val="Seitenzahl"/>
              <w:rFonts w:ascii="Arial Narrow" w:eastAsiaTheme="majorEastAsia" w:hAnsi="Arial Narrow"/>
              <w:sz w:val="16"/>
            </w:rPr>
            <w:instrText xml:space="preserve"> NUMPAGES </w:instrText>
          </w:r>
          <w:r w:rsidRPr="00C2638B">
            <w:rPr>
              <w:rStyle w:val="Seitenzahl"/>
              <w:rFonts w:ascii="Arial Narrow" w:eastAsiaTheme="majorEastAsia" w:hAnsi="Arial Narrow"/>
              <w:sz w:val="16"/>
            </w:rPr>
            <w:fldChar w:fldCharType="separate"/>
          </w:r>
          <w:r w:rsidR="003536C5">
            <w:rPr>
              <w:rStyle w:val="Seitenzahl"/>
              <w:rFonts w:ascii="Arial Narrow" w:eastAsiaTheme="majorEastAsia" w:hAnsi="Arial Narrow"/>
              <w:noProof/>
              <w:sz w:val="16"/>
            </w:rPr>
            <w:t>1</w:t>
          </w:r>
          <w:r w:rsidRPr="00C2638B">
            <w:rPr>
              <w:rStyle w:val="Seitenzahl"/>
              <w:rFonts w:ascii="Arial Narrow" w:eastAsiaTheme="majorEastAsia" w:hAnsi="Arial Narrow"/>
              <w:sz w:val="16"/>
            </w:rPr>
            <w:fldChar w:fldCharType="end"/>
          </w:r>
        </w:p>
      </w:tc>
    </w:tr>
  </w:tbl>
  <w:p w:rsidR="00AB440A" w:rsidRPr="00BD091F" w:rsidRDefault="00AB440A" w:rsidP="00AB440A">
    <w:pPr>
      <w:pStyle w:val="Fuzeile"/>
      <w:tabs>
        <w:tab w:val="clear" w:pos="4536"/>
        <w:tab w:val="clear" w:pos="9072"/>
        <w:tab w:val="left" w:leader="dot" w:pos="11482"/>
      </w:tabs>
      <w:ind w:right="-182"/>
      <w:rPr>
        <w:sz w:val="2"/>
        <w:szCs w:val="2"/>
        <w:vertAlign w:val="superscrip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4066" w:rsidRDefault="00094066">
      <w:r>
        <w:separator/>
      </w:r>
    </w:p>
  </w:footnote>
  <w:footnote w:type="continuationSeparator" w:id="0">
    <w:p w:rsidR="00094066" w:rsidRDefault="000940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726EB"/>
    <w:multiLevelType w:val="hybridMultilevel"/>
    <w:tmpl w:val="995A79D4"/>
    <w:lvl w:ilvl="0" w:tplc="D084FBD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416288"/>
    <w:multiLevelType w:val="hybridMultilevel"/>
    <w:tmpl w:val="9BB4B758"/>
    <w:lvl w:ilvl="0" w:tplc="DCBE0CD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u w:color="FF000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B80A69"/>
    <w:multiLevelType w:val="multilevel"/>
    <w:tmpl w:val="864C7A3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u w:color="FF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1A0F0B"/>
    <w:multiLevelType w:val="hybridMultilevel"/>
    <w:tmpl w:val="7F7A135C"/>
    <w:lvl w:ilvl="0" w:tplc="3514B92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6352215"/>
    <w:multiLevelType w:val="hybridMultilevel"/>
    <w:tmpl w:val="E7FEC18C"/>
    <w:lvl w:ilvl="0" w:tplc="DCBE0CD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u w:color="FF0000"/>
      </w:rPr>
    </w:lvl>
    <w:lvl w:ilvl="1" w:tplc="3514B92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16"/>
        <w:u w:color="FF0000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FA062F7"/>
    <w:multiLevelType w:val="singleLevel"/>
    <w:tmpl w:val="86F025D6"/>
    <w:lvl w:ilvl="0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</w:rPr>
    </w:lvl>
  </w:abstractNum>
  <w:abstractNum w:abstractNumId="6">
    <w:nsid w:val="2AE0162F"/>
    <w:multiLevelType w:val="singleLevel"/>
    <w:tmpl w:val="86F025D6"/>
    <w:lvl w:ilvl="0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</w:rPr>
    </w:lvl>
  </w:abstractNum>
  <w:abstractNum w:abstractNumId="7">
    <w:nsid w:val="2E180852"/>
    <w:multiLevelType w:val="singleLevel"/>
    <w:tmpl w:val="86F025D6"/>
    <w:lvl w:ilvl="0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</w:rPr>
    </w:lvl>
  </w:abstractNum>
  <w:abstractNum w:abstractNumId="8">
    <w:nsid w:val="2F8303EF"/>
    <w:multiLevelType w:val="hybridMultilevel"/>
    <w:tmpl w:val="436285BC"/>
    <w:lvl w:ilvl="0" w:tplc="7AFED57C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1802DF3"/>
    <w:multiLevelType w:val="hybridMultilevel"/>
    <w:tmpl w:val="DD9A08C8"/>
    <w:lvl w:ilvl="0" w:tplc="7AFED57C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29056F0"/>
    <w:multiLevelType w:val="hybridMultilevel"/>
    <w:tmpl w:val="E3A4C9F6"/>
    <w:lvl w:ilvl="0" w:tplc="3514B92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97436A7"/>
    <w:multiLevelType w:val="hybridMultilevel"/>
    <w:tmpl w:val="ECB44E48"/>
    <w:lvl w:ilvl="0" w:tplc="3514B92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A363148"/>
    <w:multiLevelType w:val="hybridMultilevel"/>
    <w:tmpl w:val="BE262B8C"/>
    <w:lvl w:ilvl="0" w:tplc="DCBE0CD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u w:color="FF000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0DB18A2"/>
    <w:multiLevelType w:val="hybridMultilevel"/>
    <w:tmpl w:val="83167262"/>
    <w:lvl w:ilvl="0" w:tplc="3514B92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2554199"/>
    <w:multiLevelType w:val="hybridMultilevel"/>
    <w:tmpl w:val="90BCE4B8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u w:color="FF000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43F4A1E"/>
    <w:multiLevelType w:val="hybridMultilevel"/>
    <w:tmpl w:val="44A25096"/>
    <w:lvl w:ilvl="0" w:tplc="D922917A">
      <w:start w:val="4"/>
      <w:numFmt w:val="bullet"/>
      <w:lvlText w:val="-"/>
      <w:lvlJc w:val="left"/>
      <w:pPr>
        <w:tabs>
          <w:tab w:val="num" w:pos="907"/>
        </w:tabs>
        <w:ind w:left="108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8B857BC"/>
    <w:multiLevelType w:val="hybridMultilevel"/>
    <w:tmpl w:val="FDB25A2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9D3396B"/>
    <w:multiLevelType w:val="hybridMultilevel"/>
    <w:tmpl w:val="E444BEBA"/>
    <w:lvl w:ilvl="0" w:tplc="DCBE0CD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u w:color="FF000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CE632F7"/>
    <w:multiLevelType w:val="hybridMultilevel"/>
    <w:tmpl w:val="D9680132"/>
    <w:lvl w:ilvl="0" w:tplc="3514B928">
      <w:start w:val="1"/>
      <w:numFmt w:val="bullet"/>
      <w:lvlText w:val=""/>
      <w:lvlJc w:val="left"/>
      <w:pPr>
        <w:tabs>
          <w:tab w:val="num" w:pos="371"/>
        </w:tabs>
        <w:ind w:left="371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51"/>
        </w:tabs>
        <w:ind w:left="145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71"/>
        </w:tabs>
        <w:ind w:left="217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91"/>
        </w:tabs>
        <w:ind w:left="289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11"/>
        </w:tabs>
        <w:ind w:left="361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31"/>
        </w:tabs>
        <w:ind w:left="433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51"/>
        </w:tabs>
        <w:ind w:left="505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71"/>
        </w:tabs>
        <w:ind w:left="577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91"/>
        </w:tabs>
        <w:ind w:left="6491" w:hanging="360"/>
      </w:pPr>
      <w:rPr>
        <w:rFonts w:ascii="Wingdings" w:hAnsi="Wingdings" w:hint="default"/>
      </w:rPr>
    </w:lvl>
  </w:abstractNum>
  <w:abstractNum w:abstractNumId="19">
    <w:nsid w:val="5EA5323E"/>
    <w:multiLevelType w:val="hybridMultilevel"/>
    <w:tmpl w:val="7300667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30B6958"/>
    <w:multiLevelType w:val="hybridMultilevel"/>
    <w:tmpl w:val="40C2E88E"/>
    <w:lvl w:ilvl="0" w:tplc="4CEEBDBE">
      <w:start w:val="1"/>
      <w:numFmt w:val="bullet"/>
      <w:lvlText w:val=""/>
      <w:lvlJc w:val="left"/>
      <w:pPr>
        <w:tabs>
          <w:tab w:val="num" w:pos="1097"/>
        </w:tabs>
        <w:ind w:left="1021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637187E"/>
    <w:multiLevelType w:val="hybridMultilevel"/>
    <w:tmpl w:val="BC1ACD9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52A2A01"/>
    <w:multiLevelType w:val="hybridMultilevel"/>
    <w:tmpl w:val="53C40820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u w:color="FF000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8EC38A8"/>
    <w:multiLevelType w:val="hybridMultilevel"/>
    <w:tmpl w:val="724E76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E9E4A7C"/>
    <w:multiLevelType w:val="hybridMultilevel"/>
    <w:tmpl w:val="55B46134"/>
    <w:lvl w:ilvl="0" w:tplc="3514B92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5"/>
  </w:num>
  <w:num w:numId="3">
    <w:abstractNumId w:val="20"/>
  </w:num>
  <w:num w:numId="4">
    <w:abstractNumId w:val="4"/>
  </w:num>
  <w:num w:numId="5">
    <w:abstractNumId w:val="17"/>
  </w:num>
  <w:num w:numId="6">
    <w:abstractNumId w:val="16"/>
  </w:num>
  <w:num w:numId="7">
    <w:abstractNumId w:val="1"/>
  </w:num>
  <w:num w:numId="8">
    <w:abstractNumId w:val="7"/>
  </w:num>
  <w:num w:numId="9">
    <w:abstractNumId w:val="6"/>
  </w:num>
  <w:num w:numId="10">
    <w:abstractNumId w:val="12"/>
  </w:num>
  <w:num w:numId="11">
    <w:abstractNumId w:val="14"/>
  </w:num>
  <w:num w:numId="12">
    <w:abstractNumId w:val="22"/>
  </w:num>
  <w:num w:numId="13">
    <w:abstractNumId w:val="2"/>
  </w:num>
  <w:num w:numId="14">
    <w:abstractNumId w:val="9"/>
  </w:num>
  <w:num w:numId="15">
    <w:abstractNumId w:val="8"/>
  </w:num>
  <w:num w:numId="1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11"/>
  </w:num>
  <w:num w:numId="19">
    <w:abstractNumId w:val="13"/>
  </w:num>
  <w:num w:numId="20">
    <w:abstractNumId w:val="18"/>
  </w:num>
  <w:num w:numId="21">
    <w:abstractNumId w:val="3"/>
  </w:num>
  <w:num w:numId="22">
    <w:abstractNumId w:val="24"/>
  </w:num>
  <w:num w:numId="23">
    <w:abstractNumId w:val="10"/>
  </w:num>
  <w:num w:numId="24">
    <w:abstractNumId w:val="4"/>
  </w:num>
  <w:num w:numId="25">
    <w:abstractNumId w:val="21"/>
  </w:num>
  <w:num w:numId="26">
    <w:abstractNumId w:val="23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7205"/>
    <w:rsid w:val="00001505"/>
    <w:rsid w:val="00002ABA"/>
    <w:rsid w:val="00002E22"/>
    <w:rsid w:val="00002F9F"/>
    <w:rsid w:val="00003E78"/>
    <w:rsid w:val="00004319"/>
    <w:rsid w:val="0000608D"/>
    <w:rsid w:val="00007868"/>
    <w:rsid w:val="0001007A"/>
    <w:rsid w:val="00010B32"/>
    <w:rsid w:val="00010B7A"/>
    <w:rsid w:val="000112F4"/>
    <w:rsid w:val="00012184"/>
    <w:rsid w:val="00012493"/>
    <w:rsid w:val="0001499C"/>
    <w:rsid w:val="00014B15"/>
    <w:rsid w:val="000154F9"/>
    <w:rsid w:val="000159B5"/>
    <w:rsid w:val="00016764"/>
    <w:rsid w:val="000167C6"/>
    <w:rsid w:val="00016BBD"/>
    <w:rsid w:val="00016DD2"/>
    <w:rsid w:val="00017C70"/>
    <w:rsid w:val="000206ED"/>
    <w:rsid w:val="00021E42"/>
    <w:rsid w:val="0002396D"/>
    <w:rsid w:val="0002423D"/>
    <w:rsid w:val="00024421"/>
    <w:rsid w:val="00024D3F"/>
    <w:rsid w:val="000252B7"/>
    <w:rsid w:val="00026046"/>
    <w:rsid w:val="00026142"/>
    <w:rsid w:val="0002657C"/>
    <w:rsid w:val="0003080E"/>
    <w:rsid w:val="00030ED9"/>
    <w:rsid w:val="000312CE"/>
    <w:rsid w:val="00031308"/>
    <w:rsid w:val="00032374"/>
    <w:rsid w:val="00034075"/>
    <w:rsid w:val="00035931"/>
    <w:rsid w:val="00036E5A"/>
    <w:rsid w:val="00036E8A"/>
    <w:rsid w:val="0003761C"/>
    <w:rsid w:val="0004002D"/>
    <w:rsid w:val="00040C9A"/>
    <w:rsid w:val="00041B15"/>
    <w:rsid w:val="0004317C"/>
    <w:rsid w:val="0004348F"/>
    <w:rsid w:val="0004376A"/>
    <w:rsid w:val="00043F7E"/>
    <w:rsid w:val="00047162"/>
    <w:rsid w:val="0005052E"/>
    <w:rsid w:val="000508E5"/>
    <w:rsid w:val="00051141"/>
    <w:rsid w:val="000511B2"/>
    <w:rsid w:val="00052D3C"/>
    <w:rsid w:val="00053698"/>
    <w:rsid w:val="000538CF"/>
    <w:rsid w:val="00053B30"/>
    <w:rsid w:val="000545F4"/>
    <w:rsid w:val="0005487B"/>
    <w:rsid w:val="00054938"/>
    <w:rsid w:val="00054CE0"/>
    <w:rsid w:val="00055263"/>
    <w:rsid w:val="000555C2"/>
    <w:rsid w:val="00055618"/>
    <w:rsid w:val="00060167"/>
    <w:rsid w:val="00061512"/>
    <w:rsid w:val="000619C4"/>
    <w:rsid w:val="00061E5F"/>
    <w:rsid w:val="00062503"/>
    <w:rsid w:val="000630B4"/>
    <w:rsid w:val="00063382"/>
    <w:rsid w:val="000647FA"/>
    <w:rsid w:val="0006569A"/>
    <w:rsid w:val="000657AF"/>
    <w:rsid w:val="00066E5C"/>
    <w:rsid w:val="0006753A"/>
    <w:rsid w:val="00067F09"/>
    <w:rsid w:val="000700DA"/>
    <w:rsid w:val="00070394"/>
    <w:rsid w:val="00070795"/>
    <w:rsid w:val="00070D6A"/>
    <w:rsid w:val="00071EBA"/>
    <w:rsid w:val="000729B6"/>
    <w:rsid w:val="00072B37"/>
    <w:rsid w:val="0007373C"/>
    <w:rsid w:val="00073CC9"/>
    <w:rsid w:val="000746F1"/>
    <w:rsid w:val="00074757"/>
    <w:rsid w:val="000755C3"/>
    <w:rsid w:val="000761A8"/>
    <w:rsid w:val="00076596"/>
    <w:rsid w:val="0008052B"/>
    <w:rsid w:val="00080B3C"/>
    <w:rsid w:val="00081B1F"/>
    <w:rsid w:val="00082543"/>
    <w:rsid w:val="000829CC"/>
    <w:rsid w:val="00082B3D"/>
    <w:rsid w:val="0008319D"/>
    <w:rsid w:val="00083A09"/>
    <w:rsid w:val="00084CD1"/>
    <w:rsid w:val="000859E5"/>
    <w:rsid w:val="00085A20"/>
    <w:rsid w:val="00085FA4"/>
    <w:rsid w:val="00087056"/>
    <w:rsid w:val="000916D6"/>
    <w:rsid w:val="0009284F"/>
    <w:rsid w:val="00093448"/>
    <w:rsid w:val="00094066"/>
    <w:rsid w:val="00095CFA"/>
    <w:rsid w:val="00096BBE"/>
    <w:rsid w:val="000970C2"/>
    <w:rsid w:val="00097142"/>
    <w:rsid w:val="000A12EB"/>
    <w:rsid w:val="000A217B"/>
    <w:rsid w:val="000A250B"/>
    <w:rsid w:val="000A33C7"/>
    <w:rsid w:val="000A33D3"/>
    <w:rsid w:val="000A3AC9"/>
    <w:rsid w:val="000A3EF6"/>
    <w:rsid w:val="000A4329"/>
    <w:rsid w:val="000A4BA9"/>
    <w:rsid w:val="000A6080"/>
    <w:rsid w:val="000A60C2"/>
    <w:rsid w:val="000A7C4B"/>
    <w:rsid w:val="000B1A1A"/>
    <w:rsid w:val="000B4339"/>
    <w:rsid w:val="000B44E1"/>
    <w:rsid w:val="000B590F"/>
    <w:rsid w:val="000B5B2E"/>
    <w:rsid w:val="000B6D5C"/>
    <w:rsid w:val="000B7004"/>
    <w:rsid w:val="000B7379"/>
    <w:rsid w:val="000C046A"/>
    <w:rsid w:val="000C233C"/>
    <w:rsid w:val="000C2985"/>
    <w:rsid w:val="000C2D09"/>
    <w:rsid w:val="000C32AD"/>
    <w:rsid w:val="000C3E11"/>
    <w:rsid w:val="000C4FD8"/>
    <w:rsid w:val="000C51AF"/>
    <w:rsid w:val="000C705D"/>
    <w:rsid w:val="000D2BDB"/>
    <w:rsid w:val="000D4B78"/>
    <w:rsid w:val="000D56FF"/>
    <w:rsid w:val="000D5A42"/>
    <w:rsid w:val="000D5FCD"/>
    <w:rsid w:val="000D63E3"/>
    <w:rsid w:val="000D6D5F"/>
    <w:rsid w:val="000D6D9F"/>
    <w:rsid w:val="000D7291"/>
    <w:rsid w:val="000D7B47"/>
    <w:rsid w:val="000D7FE3"/>
    <w:rsid w:val="000E2025"/>
    <w:rsid w:val="000E2074"/>
    <w:rsid w:val="000E2D94"/>
    <w:rsid w:val="000E3033"/>
    <w:rsid w:val="000E6ED4"/>
    <w:rsid w:val="000F13DE"/>
    <w:rsid w:val="000F14E0"/>
    <w:rsid w:val="000F1E66"/>
    <w:rsid w:val="000F373E"/>
    <w:rsid w:val="000F3C9A"/>
    <w:rsid w:val="000F3F0D"/>
    <w:rsid w:val="000F3FD9"/>
    <w:rsid w:val="000F47E6"/>
    <w:rsid w:val="000F69D9"/>
    <w:rsid w:val="000F6A69"/>
    <w:rsid w:val="000F73F0"/>
    <w:rsid w:val="000F74C2"/>
    <w:rsid w:val="00100811"/>
    <w:rsid w:val="001011F3"/>
    <w:rsid w:val="00101AA3"/>
    <w:rsid w:val="00101E1B"/>
    <w:rsid w:val="00101F24"/>
    <w:rsid w:val="0010351E"/>
    <w:rsid w:val="001044D0"/>
    <w:rsid w:val="00104916"/>
    <w:rsid w:val="00105178"/>
    <w:rsid w:val="00105DDA"/>
    <w:rsid w:val="00106DA1"/>
    <w:rsid w:val="001079FC"/>
    <w:rsid w:val="00110485"/>
    <w:rsid w:val="00110734"/>
    <w:rsid w:val="001109B9"/>
    <w:rsid w:val="00111183"/>
    <w:rsid w:val="001111FF"/>
    <w:rsid w:val="001114C4"/>
    <w:rsid w:val="001116D2"/>
    <w:rsid w:val="001118A5"/>
    <w:rsid w:val="00111AEB"/>
    <w:rsid w:val="00112116"/>
    <w:rsid w:val="0011379C"/>
    <w:rsid w:val="001139C1"/>
    <w:rsid w:val="00114982"/>
    <w:rsid w:val="00115D19"/>
    <w:rsid w:val="00115EE5"/>
    <w:rsid w:val="00115FD0"/>
    <w:rsid w:val="0011693B"/>
    <w:rsid w:val="00116DB3"/>
    <w:rsid w:val="00117BF1"/>
    <w:rsid w:val="00117E1B"/>
    <w:rsid w:val="00117F29"/>
    <w:rsid w:val="00120CE0"/>
    <w:rsid w:val="001212C9"/>
    <w:rsid w:val="00121711"/>
    <w:rsid w:val="00121D99"/>
    <w:rsid w:val="00121E60"/>
    <w:rsid w:val="0012200E"/>
    <w:rsid w:val="00123134"/>
    <w:rsid w:val="00124011"/>
    <w:rsid w:val="001240C9"/>
    <w:rsid w:val="001241A6"/>
    <w:rsid w:val="00124CBE"/>
    <w:rsid w:val="001252E2"/>
    <w:rsid w:val="00125DFE"/>
    <w:rsid w:val="00125E83"/>
    <w:rsid w:val="00130151"/>
    <w:rsid w:val="00130EE6"/>
    <w:rsid w:val="00132344"/>
    <w:rsid w:val="001326C6"/>
    <w:rsid w:val="00134D45"/>
    <w:rsid w:val="00136C66"/>
    <w:rsid w:val="00136D06"/>
    <w:rsid w:val="0014104D"/>
    <w:rsid w:val="00141EFF"/>
    <w:rsid w:val="00143365"/>
    <w:rsid w:val="00146314"/>
    <w:rsid w:val="001465DF"/>
    <w:rsid w:val="00146AFE"/>
    <w:rsid w:val="00150ACA"/>
    <w:rsid w:val="00150D11"/>
    <w:rsid w:val="00151065"/>
    <w:rsid w:val="00151494"/>
    <w:rsid w:val="00151FF2"/>
    <w:rsid w:val="00152825"/>
    <w:rsid w:val="00152EC6"/>
    <w:rsid w:val="0015412E"/>
    <w:rsid w:val="00154483"/>
    <w:rsid w:val="001552D4"/>
    <w:rsid w:val="001565B0"/>
    <w:rsid w:val="00156957"/>
    <w:rsid w:val="0016082C"/>
    <w:rsid w:val="001617E2"/>
    <w:rsid w:val="00161FD7"/>
    <w:rsid w:val="0016222C"/>
    <w:rsid w:val="001624DE"/>
    <w:rsid w:val="00163634"/>
    <w:rsid w:val="00163829"/>
    <w:rsid w:val="00164F2E"/>
    <w:rsid w:val="00165110"/>
    <w:rsid w:val="00165F20"/>
    <w:rsid w:val="00167710"/>
    <w:rsid w:val="00167744"/>
    <w:rsid w:val="00167E3B"/>
    <w:rsid w:val="001717B7"/>
    <w:rsid w:val="00171D05"/>
    <w:rsid w:val="00173C5A"/>
    <w:rsid w:val="001740C1"/>
    <w:rsid w:val="00174A2A"/>
    <w:rsid w:val="00175293"/>
    <w:rsid w:val="00176052"/>
    <w:rsid w:val="0017709C"/>
    <w:rsid w:val="00177898"/>
    <w:rsid w:val="001804F6"/>
    <w:rsid w:val="00180DFF"/>
    <w:rsid w:val="001811AC"/>
    <w:rsid w:val="00181432"/>
    <w:rsid w:val="00181BF9"/>
    <w:rsid w:val="001829A4"/>
    <w:rsid w:val="001829A8"/>
    <w:rsid w:val="00182C17"/>
    <w:rsid w:val="001835E4"/>
    <w:rsid w:val="001836A2"/>
    <w:rsid w:val="00183F23"/>
    <w:rsid w:val="00184BC4"/>
    <w:rsid w:val="00184D36"/>
    <w:rsid w:val="00185161"/>
    <w:rsid w:val="001857CA"/>
    <w:rsid w:val="0018795B"/>
    <w:rsid w:val="00190050"/>
    <w:rsid w:val="001904D2"/>
    <w:rsid w:val="00190738"/>
    <w:rsid w:val="00191EE8"/>
    <w:rsid w:val="00192365"/>
    <w:rsid w:val="001929DA"/>
    <w:rsid w:val="00192C3F"/>
    <w:rsid w:val="00193C85"/>
    <w:rsid w:val="001950C7"/>
    <w:rsid w:val="0019630A"/>
    <w:rsid w:val="00196629"/>
    <w:rsid w:val="00196EAA"/>
    <w:rsid w:val="0019729F"/>
    <w:rsid w:val="0019731A"/>
    <w:rsid w:val="00197901"/>
    <w:rsid w:val="00197F48"/>
    <w:rsid w:val="001A03D0"/>
    <w:rsid w:val="001A19F3"/>
    <w:rsid w:val="001A3D86"/>
    <w:rsid w:val="001A455C"/>
    <w:rsid w:val="001A76E9"/>
    <w:rsid w:val="001B1498"/>
    <w:rsid w:val="001B1D0B"/>
    <w:rsid w:val="001B278D"/>
    <w:rsid w:val="001B413E"/>
    <w:rsid w:val="001B45AD"/>
    <w:rsid w:val="001B4E6C"/>
    <w:rsid w:val="001B5CE3"/>
    <w:rsid w:val="001B6844"/>
    <w:rsid w:val="001C04FA"/>
    <w:rsid w:val="001C0B42"/>
    <w:rsid w:val="001C18B1"/>
    <w:rsid w:val="001C3E01"/>
    <w:rsid w:val="001C5A34"/>
    <w:rsid w:val="001C7925"/>
    <w:rsid w:val="001C7C0C"/>
    <w:rsid w:val="001C7CEE"/>
    <w:rsid w:val="001C7FF3"/>
    <w:rsid w:val="001D0F6E"/>
    <w:rsid w:val="001D0FF4"/>
    <w:rsid w:val="001D25FF"/>
    <w:rsid w:val="001D2C25"/>
    <w:rsid w:val="001D2D1F"/>
    <w:rsid w:val="001D3AC8"/>
    <w:rsid w:val="001D434E"/>
    <w:rsid w:val="001D45E4"/>
    <w:rsid w:val="001D476A"/>
    <w:rsid w:val="001D6C67"/>
    <w:rsid w:val="001D78EE"/>
    <w:rsid w:val="001E0CCD"/>
    <w:rsid w:val="001E1323"/>
    <w:rsid w:val="001E17F1"/>
    <w:rsid w:val="001E257E"/>
    <w:rsid w:val="001E36A7"/>
    <w:rsid w:val="001E4687"/>
    <w:rsid w:val="001E739C"/>
    <w:rsid w:val="001E77E8"/>
    <w:rsid w:val="001F0710"/>
    <w:rsid w:val="001F0C03"/>
    <w:rsid w:val="001F0CF1"/>
    <w:rsid w:val="001F176E"/>
    <w:rsid w:val="001F1805"/>
    <w:rsid w:val="001F19C3"/>
    <w:rsid w:val="001F1D82"/>
    <w:rsid w:val="001F2E98"/>
    <w:rsid w:val="001F365B"/>
    <w:rsid w:val="001F4D36"/>
    <w:rsid w:val="001F4D6E"/>
    <w:rsid w:val="001F5271"/>
    <w:rsid w:val="001F5379"/>
    <w:rsid w:val="002007A7"/>
    <w:rsid w:val="00202445"/>
    <w:rsid w:val="00202A2C"/>
    <w:rsid w:val="00204AA0"/>
    <w:rsid w:val="00204EBA"/>
    <w:rsid w:val="0020526E"/>
    <w:rsid w:val="002054A6"/>
    <w:rsid w:val="00206EBC"/>
    <w:rsid w:val="00207739"/>
    <w:rsid w:val="00211FA4"/>
    <w:rsid w:val="00212BB7"/>
    <w:rsid w:val="00213A4B"/>
    <w:rsid w:val="00214C0A"/>
    <w:rsid w:val="002158E8"/>
    <w:rsid w:val="0021614C"/>
    <w:rsid w:val="00216C3E"/>
    <w:rsid w:val="002208DC"/>
    <w:rsid w:val="002210D3"/>
    <w:rsid w:val="00221CD1"/>
    <w:rsid w:val="00222384"/>
    <w:rsid w:val="00222643"/>
    <w:rsid w:val="002239EB"/>
    <w:rsid w:val="002251D0"/>
    <w:rsid w:val="00230466"/>
    <w:rsid w:val="00230F74"/>
    <w:rsid w:val="00232AE0"/>
    <w:rsid w:val="002341D9"/>
    <w:rsid w:val="00234944"/>
    <w:rsid w:val="00235B67"/>
    <w:rsid w:val="00240574"/>
    <w:rsid w:val="002405CC"/>
    <w:rsid w:val="00240A8C"/>
    <w:rsid w:val="0024262D"/>
    <w:rsid w:val="00242CE0"/>
    <w:rsid w:val="00243B6F"/>
    <w:rsid w:val="00243FAC"/>
    <w:rsid w:val="00244FCA"/>
    <w:rsid w:val="00245B8D"/>
    <w:rsid w:val="00245E13"/>
    <w:rsid w:val="0024788A"/>
    <w:rsid w:val="00247B74"/>
    <w:rsid w:val="0025003E"/>
    <w:rsid w:val="00250675"/>
    <w:rsid w:val="0025130B"/>
    <w:rsid w:val="00252496"/>
    <w:rsid w:val="00253056"/>
    <w:rsid w:val="002537CF"/>
    <w:rsid w:val="002539DA"/>
    <w:rsid w:val="00253BA1"/>
    <w:rsid w:val="002554BF"/>
    <w:rsid w:val="002555E9"/>
    <w:rsid w:val="00256010"/>
    <w:rsid w:val="0025674C"/>
    <w:rsid w:val="00257B17"/>
    <w:rsid w:val="00257E39"/>
    <w:rsid w:val="0026139A"/>
    <w:rsid w:val="00261BDD"/>
    <w:rsid w:val="00261FDC"/>
    <w:rsid w:val="00264057"/>
    <w:rsid w:val="00264397"/>
    <w:rsid w:val="00264EE1"/>
    <w:rsid w:val="002650C7"/>
    <w:rsid w:val="00265107"/>
    <w:rsid w:val="00266B91"/>
    <w:rsid w:val="002671DC"/>
    <w:rsid w:val="002709C9"/>
    <w:rsid w:val="00271BE7"/>
    <w:rsid w:val="002724FF"/>
    <w:rsid w:val="00273C6E"/>
    <w:rsid w:val="002765DF"/>
    <w:rsid w:val="00276D76"/>
    <w:rsid w:val="00276FC8"/>
    <w:rsid w:val="002777B8"/>
    <w:rsid w:val="0028023F"/>
    <w:rsid w:val="00281307"/>
    <w:rsid w:val="002823B9"/>
    <w:rsid w:val="002834BA"/>
    <w:rsid w:val="00284ECE"/>
    <w:rsid w:val="00284FF8"/>
    <w:rsid w:val="002850AE"/>
    <w:rsid w:val="002855DA"/>
    <w:rsid w:val="00285C60"/>
    <w:rsid w:val="00286358"/>
    <w:rsid w:val="0028646A"/>
    <w:rsid w:val="002864A4"/>
    <w:rsid w:val="00287031"/>
    <w:rsid w:val="00291408"/>
    <w:rsid w:val="002915E6"/>
    <w:rsid w:val="002919A9"/>
    <w:rsid w:val="00293855"/>
    <w:rsid w:val="002952FF"/>
    <w:rsid w:val="002956B8"/>
    <w:rsid w:val="002A0296"/>
    <w:rsid w:val="002A0E08"/>
    <w:rsid w:val="002A15D0"/>
    <w:rsid w:val="002A1658"/>
    <w:rsid w:val="002A2563"/>
    <w:rsid w:val="002A28D2"/>
    <w:rsid w:val="002A3730"/>
    <w:rsid w:val="002A3CDB"/>
    <w:rsid w:val="002A4116"/>
    <w:rsid w:val="002A5C9D"/>
    <w:rsid w:val="002B2E45"/>
    <w:rsid w:val="002B35AF"/>
    <w:rsid w:val="002B58F6"/>
    <w:rsid w:val="002B7ABA"/>
    <w:rsid w:val="002C0EF9"/>
    <w:rsid w:val="002C12C5"/>
    <w:rsid w:val="002C1CA8"/>
    <w:rsid w:val="002C4F61"/>
    <w:rsid w:val="002C6B37"/>
    <w:rsid w:val="002C6E35"/>
    <w:rsid w:val="002D093F"/>
    <w:rsid w:val="002D0B47"/>
    <w:rsid w:val="002D2642"/>
    <w:rsid w:val="002D2E27"/>
    <w:rsid w:val="002D3125"/>
    <w:rsid w:val="002D3194"/>
    <w:rsid w:val="002D4287"/>
    <w:rsid w:val="002D5BC5"/>
    <w:rsid w:val="002D60ED"/>
    <w:rsid w:val="002D769B"/>
    <w:rsid w:val="002E0ADA"/>
    <w:rsid w:val="002E12E5"/>
    <w:rsid w:val="002E22FF"/>
    <w:rsid w:val="002E3D58"/>
    <w:rsid w:val="002E3F96"/>
    <w:rsid w:val="002E49A9"/>
    <w:rsid w:val="002E5297"/>
    <w:rsid w:val="002E554C"/>
    <w:rsid w:val="002E61FD"/>
    <w:rsid w:val="002E688E"/>
    <w:rsid w:val="002E6B6D"/>
    <w:rsid w:val="002E766F"/>
    <w:rsid w:val="002F0514"/>
    <w:rsid w:val="002F0F29"/>
    <w:rsid w:val="002F1A4B"/>
    <w:rsid w:val="002F228F"/>
    <w:rsid w:val="002F3023"/>
    <w:rsid w:val="002F31B3"/>
    <w:rsid w:val="002F36F1"/>
    <w:rsid w:val="002F3F84"/>
    <w:rsid w:val="002F533B"/>
    <w:rsid w:val="0030026E"/>
    <w:rsid w:val="00300A7B"/>
    <w:rsid w:val="00302496"/>
    <w:rsid w:val="00302C3F"/>
    <w:rsid w:val="00302DC5"/>
    <w:rsid w:val="00305C95"/>
    <w:rsid w:val="00306264"/>
    <w:rsid w:val="003063AF"/>
    <w:rsid w:val="00310009"/>
    <w:rsid w:val="00310617"/>
    <w:rsid w:val="003109FB"/>
    <w:rsid w:val="00310D1E"/>
    <w:rsid w:val="00310F9A"/>
    <w:rsid w:val="00311D05"/>
    <w:rsid w:val="003123A7"/>
    <w:rsid w:val="003127EA"/>
    <w:rsid w:val="00313BCF"/>
    <w:rsid w:val="00315BBD"/>
    <w:rsid w:val="00315E38"/>
    <w:rsid w:val="00315F71"/>
    <w:rsid w:val="0032029C"/>
    <w:rsid w:val="00320371"/>
    <w:rsid w:val="003211FC"/>
    <w:rsid w:val="003219FE"/>
    <w:rsid w:val="00322989"/>
    <w:rsid w:val="00323664"/>
    <w:rsid w:val="00324116"/>
    <w:rsid w:val="00324851"/>
    <w:rsid w:val="00325FE1"/>
    <w:rsid w:val="00326420"/>
    <w:rsid w:val="0032720E"/>
    <w:rsid w:val="00327968"/>
    <w:rsid w:val="003303FC"/>
    <w:rsid w:val="00330C06"/>
    <w:rsid w:val="00331338"/>
    <w:rsid w:val="00331605"/>
    <w:rsid w:val="0033196E"/>
    <w:rsid w:val="00336523"/>
    <w:rsid w:val="00337604"/>
    <w:rsid w:val="00337915"/>
    <w:rsid w:val="00337AC9"/>
    <w:rsid w:val="0034077B"/>
    <w:rsid w:val="00341096"/>
    <w:rsid w:val="003431BC"/>
    <w:rsid w:val="0034529C"/>
    <w:rsid w:val="00345341"/>
    <w:rsid w:val="0034543E"/>
    <w:rsid w:val="0034600E"/>
    <w:rsid w:val="003478AC"/>
    <w:rsid w:val="003506F2"/>
    <w:rsid w:val="00350F4B"/>
    <w:rsid w:val="00351FBB"/>
    <w:rsid w:val="00352046"/>
    <w:rsid w:val="00353579"/>
    <w:rsid w:val="003536C5"/>
    <w:rsid w:val="00353750"/>
    <w:rsid w:val="00354215"/>
    <w:rsid w:val="00355C3B"/>
    <w:rsid w:val="0035655A"/>
    <w:rsid w:val="0035750F"/>
    <w:rsid w:val="003578AD"/>
    <w:rsid w:val="003607DB"/>
    <w:rsid w:val="00360841"/>
    <w:rsid w:val="0036135C"/>
    <w:rsid w:val="00361C0C"/>
    <w:rsid w:val="00361EC5"/>
    <w:rsid w:val="00362DD1"/>
    <w:rsid w:val="00363756"/>
    <w:rsid w:val="00363CA8"/>
    <w:rsid w:val="00363D26"/>
    <w:rsid w:val="00370BFD"/>
    <w:rsid w:val="00371343"/>
    <w:rsid w:val="003718FF"/>
    <w:rsid w:val="003727AF"/>
    <w:rsid w:val="00373317"/>
    <w:rsid w:val="00373D5A"/>
    <w:rsid w:val="0037566E"/>
    <w:rsid w:val="00375E73"/>
    <w:rsid w:val="00376CA7"/>
    <w:rsid w:val="00376FE4"/>
    <w:rsid w:val="0037788A"/>
    <w:rsid w:val="003817FA"/>
    <w:rsid w:val="00381984"/>
    <w:rsid w:val="00381CDF"/>
    <w:rsid w:val="003838DA"/>
    <w:rsid w:val="00384321"/>
    <w:rsid w:val="00384B19"/>
    <w:rsid w:val="00384CF8"/>
    <w:rsid w:val="00384D13"/>
    <w:rsid w:val="003858F8"/>
    <w:rsid w:val="00385908"/>
    <w:rsid w:val="0038599F"/>
    <w:rsid w:val="00385B93"/>
    <w:rsid w:val="00385B9C"/>
    <w:rsid w:val="0039163C"/>
    <w:rsid w:val="00391EF1"/>
    <w:rsid w:val="00391FF7"/>
    <w:rsid w:val="003937EB"/>
    <w:rsid w:val="0039426D"/>
    <w:rsid w:val="0039451D"/>
    <w:rsid w:val="0039502C"/>
    <w:rsid w:val="00397E13"/>
    <w:rsid w:val="003A1517"/>
    <w:rsid w:val="003A24DC"/>
    <w:rsid w:val="003A2718"/>
    <w:rsid w:val="003A3A3D"/>
    <w:rsid w:val="003A6C91"/>
    <w:rsid w:val="003B0949"/>
    <w:rsid w:val="003B18AB"/>
    <w:rsid w:val="003B33A0"/>
    <w:rsid w:val="003B542C"/>
    <w:rsid w:val="003B5553"/>
    <w:rsid w:val="003B644F"/>
    <w:rsid w:val="003B6450"/>
    <w:rsid w:val="003B6782"/>
    <w:rsid w:val="003B7B51"/>
    <w:rsid w:val="003C107F"/>
    <w:rsid w:val="003C40F6"/>
    <w:rsid w:val="003C4194"/>
    <w:rsid w:val="003C45A4"/>
    <w:rsid w:val="003C5A6F"/>
    <w:rsid w:val="003C63A3"/>
    <w:rsid w:val="003C64E3"/>
    <w:rsid w:val="003C69D7"/>
    <w:rsid w:val="003D02CA"/>
    <w:rsid w:val="003D0DDF"/>
    <w:rsid w:val="003D0F35"/>
    <w:rsid w:val="003D197C"/>
    <w:rsid w:val="003D22EE"/>
    <w:rsid w:val="003D242E"/>
    <w:rsid w:val="003D2AAB"/>
    <w:rsid w:val="003D2CAA"/>
    <w:rsid w:val="003D2E3D"/>
    <w:rsid w:val="003D3BC9"/>
    <w:rsid w:val="003D7927"/>
    <w:rsid w:val="003E028D"/>
    <w:rsid w:val="003E077A"/>
    <w:rsid w:val="003E0F46"/>
    <w:rsid w:val="003E13F0"/>
    <w:rsid w:val="003E32E5"/>
    <w:rsid w:val="003E4484"/>
    <w:rsid w:val="003E4B87"/>
    <w:rsid w:val="003E4BDC"/>
    <w:rsid w:val="003E4E00"/>
    <w:rsid w:val="003E5632"/>
    <w:rsid w:val="003E59C1"/>
    <w:rsid w:val="003E6709"/>
    <w:rsid w:val="003E7D65"/>
    <w:rsid w:val="003F01D1"/>
    <w:rsid w:val="003F127D"/>
    <w:rsid w:val="003F1947"/>
    <w:rsid w:val="003F212A"/>
    <w:rsid w:val="003F2436"/>
    <w:rsid w:val="003F269F"/>
    <w:rsid w:val="003F2A11"/>
    <w:rsid w:val="003F2C5A"/>
    <w:rsid w:val="003F300E"/>
    <w:rsid w:val="003F5209"/>
    <w:rsid w:val="003F5B13"/>
    <w:rsid w:val="003F66A0"/>
    <w:rsid w:val="003F6B59"/>
    <w:rsid w:val="003F6FA9"/>
    <w:rsid w:val="00401BF6"/>
    <w:rsid w:val="004028ED"/>
    <w:rsid w:val="0040381D"/>
    <w:rsid w:val="00404011"/>
    <w:rsid w:val="00404969"/>
    <w:rsid w:val="00406406"/>
    <w:rsid w:val="00407663"/>
    <w:rsid w:val="004111B0"/>
    <w:rsid w:val="00413512"/>
    <w:rsid w:val="0041392B"/>
    <w:rsid w:val="00413E01"/>
    <w:rsid w:val="00414D0B"/>
    <w:rsid w:val="00415B60"/>
    <w:rsid w:val="004160BF"/>
    <w:rsid w:val="00416501"/>
    <w:rsid w:val="00416893"/>
    <w:rsid w:val="00416ED9"/>
    <w:rsid w:val="00417340"/>
    <w:rsid w:val="00417EE4"/>
    <w:rsid w:val="00420372"/>
    <w:rsid w:val="0042074D"/>
    <w:rsid w:val="0042304A"/>
    <w:rsid w:val="00423624"/>
    <w:rsid w:val="00424B5D"/>
    <w:rsid w:val="0042609C"/>
    <w:rsid w:val="004264A2"/>
    <w:rsid w:val="00427E26"/>
    <w:rsid w:val="00430EC6"/>
    <w:rsid w:val="004313E1"/>
    <w:rsid w:val="0043272B"/>
    <w:rsid w:val="00433319"/>
    <w:rsid w:val="00433325"/>
    <w:rsid w:val="00433491"/>
    <w:rsid w:val="004344C6"/>
    <w:rsid w:val="004353BC"/>
    <w:rsid w:val="004355C4"/>
    <w:rsid w:val="00436044"/>
    <w:rsid w:val="004363B6"/>
    <w:rsid w:val="00437DEA"/>
    <w:rsid w:val="0044176B"/>
    <w:rsid w:val="004440E8"/>
    <w:rsid w:val="0044471B"/>
    <w:rsid w:val="0044498B"/>
    <w:rsid w:val="004460FD"/>
    <w:rsid w:val="00447900"/>
    <w:rsid w:val="00447AF9"/>
    <w:rsid w:val="004501C2"/>
    <w:rsid w:val="004503F3"/>
    <w:rsid w:val="00450A65"/>
    <w:rsid w:val="00452C3A"/>
    <w:rsid w:val="00453512"/>
    <w:rsid w:val="00455C90"/>
    <w:rsid w:val="004565F9"/>
    <w:rsid w:val="004601F0"/>
    <w:rsid w:val="00460571"/>
    <w:rsid w:val="004607CC"/>
    <w:rsid w:val="00460ED2"/>
    <w:rsid w:val="00461F59"/>
    <w:rsid w:val="00463076"/>
    <w:rsid w:val="004630D1"/>
    <w:rsid w:val="00463236"/>
    <w:rsid w:val="0046337A"/>
    <w:rsid w:val="004633FE"/>
    <w:rsid w:val="00463827"/>
    <w:rsid w:val="00463C5C"/>
    <w:rsid w:val="00464B8B"/>
    <w:rsid w:val="00471466"/>
    <w:rsid w:val="004719DD"/>
    <w:rsid w:val="00472E93"/>
    <w:rsid w:val="00473265"/>
    <w:rsid w:val="0047341D"/>
    <w:rsid w:val="00473ED9"/>
    <w:rsid w:val="004760D8"/>
    <w:rsid w:val="00476E9E"/>
    <w:rsid w:val="004774E5"/>
    <w:rsid w:val="00482031"/>
    <w:rsid w:val="004829C0"/>
    <w:rsid w:val="00482E57"/>
    <w:rsid w:val="004841B0"/>
    <w:rsid w:val="00484240"/>
    <w:rsid w:val="00484D81"/>
    <w:rsid w:val="0048557D"/>
    <w:rsid w:val="00485759"/>
    <w:rsid w:val="0048598E"/>
    <w:rsid w:val="00487000"/>
    <w:rsid w:val="004877BC"/>
    <w:rsid w:val="00490247"/>
    <w:rsid w:val="00490336"/>
    <w:rsid w:val="00490A22"/>
    <w:rsid w:val="00490C3C"/>
    <w:rsid w:val="00490F80"/>
    <w:rsid w:val="004929ED"/>
    <w:rsid w:val="00492E44"/>
    <w:rsid w:val="004930D8"/>
    <w:rsid w:val="004931BC"/>
    <w:rsid w:val="004936DC"/>
    <w:rsid w:val="00493D82"/>
    <w:rsid w:val="0049432F"/>
    <w:rsid w:val="00494DFF"/>
    <w:rsid w:val="00495DE2"/>
    <w:rsid w:val="00497076"/>
    <w:rsid w:val="004979AA"/>
    <w:rsid w:val="00497C91"/>
    <w:rsid w:val="004A04DB"/>
    <w:rsid w:val="004A0F96"/>
    <w:rsid w:val="004A1037"/>
    <w:rsid w:val="004A16D2"/>
    <w:rsid w:val="004A23B2"/>
    <w:rsid w:val="004A2C09"/>
    <w:rsid w:val="004A3BB2"/>
    <w:rsid w:val="004A4996"/>
    <w:rsid w:val="004A58BC"/>
    <w:rsid w:val="004A5A7B"/>
    <w:rsid w:val="004A6BBC"/>
    <w:rsid w:val="004A7270"/>
    <w:rsid w:val="004A749C"/>
    <w:rsid w:val="004A799A"/>
    <w:rsid w:val="004B13CA"/>
    <w:rsid w:val="004B1A3B"/>
    <w:rsid w:val="004B2050"/>
    <w:rsid w:val="004B2D90"/>
    <w:rsid w:val="004B3328"/>
    <w:rsid w:val="004B41E4"/>
    <w:rsid w:val="004B4365"/>
    <w:rsid w:val="004B4771"/>
    <w:rsid w:val="004B68A6"/>
    <w:rsid w:val="004C0300"/>
    <w:rsid w:val="004C1F6F"/>
    <w:rsid w:val="004C2A3E"/>
    <w:rsid w:val="004C3973"/>
    <w:rsid w:val="004C3E6D"/>
    <w:rsid w:val="004C4A98"/>
    <w:rsid w:val="004C4DA0"/>
    <w:rsid w:val="004C555D"/>
    <w:rsid w:val="004C649D"/>
    <w:rsid w:val="004C686F"/>
    <w:rsid w:val="004C688D"/>
    <w:rsid w:val="004C6B13"/>
    <w:rsid w:val="004D062E"/>
    <w:rsid w:val="004D2134"/>
    <w:rsid w:val="004D37AC"/>
    <w:rsid w:val="004D57AB"/>
    <w:rsid w:val="004D637E"/>
    <w:rsid w:val="004E17A6"/>
    <w:rsid w:val="004E1A98"/>
    <w:rsid w:val="004E3A5A"/>
    <w:rsid w:val="004E42D3"/>
    <w:rsid w:val="004E4B51"/>
    <w:rsid w:val="004E5864"/>
    <w:rsid w:val="004E6978"/>
    <w:rsid w:val="004E7738"/>
    <w:rsid w:val="004F0918"/>
    <w:rsid w:val="004F0DA0"/>
    <w:rsid w:val="004F209A"/>
    <w:rsid w:val="004F3211"/>
    <w:rsid w:val="004F3844"/>
    <w:rsid w:val="004F5BC8"/>
    <w:rsid w:val="004F5FDD"/>
    <w:rsid w:val="004F664D"/>
    <w:rsid w:val="004F7EE2"/>
    <w:rsid w:val="00502B32"/>
    <w:rsid w:val="00504052"/>
    <w:rsid w:val="005043FD"/>
    <w:rsid w:val="00504D8B"/>
    <w:rsid w:val="00505038"/>
    <w:rsid w:val="005052B7"/>
    <w:rsid w:val="0050593A"/>
    <w:rsid w:val="005075E1"/>
    <w:rsid w:val="0051112F"/>
    <w:rsid w:val="0051131F"/>
    <w:rsid w:val="00511D0E"/>
    <w:rsid w:val="0051244C"/>
    <w:rsid w:val="00513303"/>
    <w:rsid w:val="0051351B"/>
    <w:rsid w:val="00513F39"/>
    <w:rsid w:val="00513FCA"/>
    <w:rsid w:val="00514E51"/>
    <w:rsid w:val="00515941"/>
    <w:rsid w:val="00515AC5"/>
    <w:rsid w:val="00515CF0"/>
    <w:rsid w:val="00516C1E"/>
    <w:rsid w:val="00520EF2"/>
    <w:rsid w:val="0052129E"/>
    <w:rsid w:val="0052137A"/>
    <w:rsid w:val="005214E0"/>
    <w:rsid w:val="005217B3"/>
    <w:rsid w:val="00522A84"/>
    <w:rsid w:val="00524EC6"/>
    <w:rsid w:val="0052595F"/>
    <w:rsid w:val="00525DB8"/>
    <w:rsid w:val="005262F6"/>
    <w:rsid w:val="005266BC"/>
    <w:rsid w:val="005269E1"/>
    <w:rsid w:val="005279D4"/>
    <w:rsid w:val="00530F4D"/>
    <w:rsid w:val="00532170"/>
    <w:rsid w:val="0053258B"/>
    <w:rsid w:val="005326EC"/>
    <w:rsid w:val="00532A3C"/>
    <w:rsid w:val="0053360A"/>
    <w:rsid w:val="00533E34"/>
    <w:rsid w:val="005342B2"/>
    <w:rsid w:val="005345DD"/>
    <w:rsid w:val="00534C24"/>
    <w:rsid w:val="00534DC0"/>
    <w:rsid w:val="00535E44"/>
    <w:rsid w:val="00535F19"/>
    <w:rsid w:val="00535FC8"/>
    <w:rsid w:val="00541058"/>
    <w:rsid w:val="005413D1"/>
    <w:rsid w:val="00541A74"/>
    <w:rsid w:val="0054200C"/>
    <w:rsid w:val="00542857"/>
    <w:rsid w:val="00542F34"/>
    <w:rsid w:val="005447A5"/>
    <w:rsid w:val="005449B1"/>
    <w:rsid w:val="00545378"/>
    <w:rsid w:val="00545670"/>
    <w:rsid w:val="0054643D"/>
    <w:rsid w:val="00546760"/>
    <w:rsid w:val="00546D18"/>
    <w:rsid w:val="0054756A"/>
    <w:rsid w:val="00547FBB"/>
    <w:rsid w:val="005529CE"/>
    <w:rsid w:val="00553CF2"/>
    <w:rsid w:val="00554AFA"/>
    <w:rsid w:val="0055535D"/>
    <w:rsid w:val="00555E29"/>
    <w:rsid w:val="00555E66"/>
    <w:rsid w:val="00556835"/>
    <w:rsid w:val="00557D6F"/>
    <w:rsid w:val="005610B0"/>
    <w:rsid w:val="00561EE2"/>
    <w:rsid w:val="005621BC"/>
    <w:rsid w:val="00562CA8"/>
    <w:rsid w:val="00563B2E"/>
    <w:rsid w:val="00563CE4"/>
    <w:rsid w:val="00563F2E"/>
    <w:rsid w:val="005640D2"/>
    <w:rsid w:val="00564662"/>
    <w:rsid w:val="00564D04"/>
    <w:rsid w:val="00566289"/>
    <w:rsid w:val="005679C0"/>
    <w:rsid w:val="00567C87"/>
    <w:rsid w:val="005700F7"/>
    <w:rsid w:val="00570425"/>
    <w:rsid w:val="00570861"/>
    <w:rsid w:val="00570E58"/>
    <w:rsid w:val="0057106B"/>
    <w:rsid w:val="0057152D"/>
    <w:rsid w:val="005718F6"/>
    <w:rsid w:val="00572526"/>
    <w:rsid w:val="005735F3"/>
    <w:rsid w:val="00574B11"/>
    <w:rsid w:val="00575C12"/>
    <w:rsid w:val="0057664F"/>
    <w:rsid w:val="00576876"/>
    <w:rsid w:val="00576A89"/>
    <w:rsid w:val="00577E4F"/>
    <w:rsid w:val="00580102"/>
    <w:rsid w:val="00580167"/>
    <w:rsid w:val="0058067D"/>
    <w:rsid w:val="00580DB4"/>
    <w:rsid w:val="005838B1"/>
    <w:rsid w:val="0058392B"/>
    <w:rsid w:val="005842CE"/>
    <w:rsid w:val="0058439D"/>
    <w:rsid w:val="005856ED"/>
    <w:rsid w:val="0058598B"/>
    <w:rsid w:val="00585A89"/>
    <w:rsid w:val="005862D3"/>
    <w:rsid w:val="00586DEA"/>
    <w:rsid w:val="005879D8"/>
    <w:rsid w:val="005908C1"/>
    <w:rsid w:val="005930D8"/>
    <w:rsid w:val="00594137"/>
    <w:rsid w:val="00594ADE"/>
    <w:rsid w:val="00594BF7"/>
    <w:rsid w:val="00595654"/>
    <w:rsid w:val="00595796"/>
    <w:rsid w:val="005A027C"/>
    <w:rsid w:val="005A1357"/>
    <w:rsid w:val="005A1B3A"/>
    <w:rsid w:val="005A222C"/>
    <w:rsid w:val="005A25C3"/>
    <w:rsid w:val="005A3149"/>
    <w:rsid w:val="005A3BC9"/>
    <w:rsid w:val="005A55B4"/>
    <w:rsid w:val="005A5E2B"/>
    <w:rsid w:val="005A5FF5"/>
    <w:rsid w:val="005A6442"/>
    <w:rsid w:val="005A6730"/>
    <w:rsid w:val="005A74BB"/>
    <w:rsid w:val="005B00F2"/>
    <w:rsid w:val="005B3816"/>
    <w:rsid w:val="005B5293"/>
    <w:rsid w:val="005B5CF7"/>
    <w:rsid w:val="005B5E8F"/>
    <w:rsid w:val="005C1F26"/>
    <w:rsid w:val="005C25DA"/>
    <w:rsid w:val="005C28F8"/>
    <w:rsid w:val="005C481C"/>
    <w:rsid w:val="005C59FF"/>
    <w:rsid w:val="005C6C63"/>
    <w:rsid w:val="005C6DC7"/>
    <w:rsid w:val="005C7232"/>
    <w:rsid w:val="005C7A9D"/>
    <w:rsid w:val="005C7F2D"/>
    <w:rsid w:val="005D0652"/>
    <w:rsid w:val="005D1208"/>
    <w:rsid w:val="005D1382"/>
    <w:rsid w:val="005D1EA1"/>
    <w:rsid w:val="005D2082"/>
    <w:rsid w:val="005D260E"/>
    <w:rsid w:val="005D2F0C"/>
    <w:rsid w:val="005D4107"/>
    <w:rsid w:val="005D4FC5"/>
    <w:rsid w:val="005D502B"/>
    <w:rsid w:val="005D5561"/>
    <w:rsid w:val="005D5732"/>
    <w:rsid w:val="005D5D59"/>
    <w:rsid w:val="005D5EF7"/>
    <w:rsid w:val="005D68FF"/>
    <w:rsid w:val="005D69FC"/>
    <w:rsid w:val="005D729C"/>
    <w:rsid w:val="005D74BE"/>
    <w:rsid w:val="005E1A0B"/>
    <w:rsid w:val="005E1E54"/>
    <w:rsid w:val="005E266E"/>
    <w:rsid w:val="005E464C"/>
    <w:rsid w:val="005E498A"/>
    <w:rsid w:val="005E4B0C"/>
    <w:rsid w:val="005E507C"/>
    <w:rsid w:val="005E568A"/>
    <w:rsid w:val="005E5879"/>
    <w:rsid w:val="005E627D"/>
    <w:rsid w:val="005E63A9"/>
    <w:rsid w:val="005F1A63"/>
    <w:rsid w:val="005F1FC9"/>
    <w:rsid w:val="005F20D2"/>
    <w:rsid w:val="005F225A"/>
    <w:rsid w:val="005F2F27"/>
    <w:rsid w:val="005F3C17"/>
    <w:rsid w:val="005F4A46"/>
    <w:rsid w:val="005F54C1"/>
    <w:rsid w:val="005F55BB"/>
    <w:rsid w:val="005F6833"/>
    <w:rsid w:val="005F7ACE"/>
    <w:rsid w:val="005F7B4B"/>
    <w:rsid w:val="006008A4"/>
    <w:rsid w:val="006019FB"/>
    <w:rsid w:val="00602ABC"/>
    <w:rsid w:val="00602FF3"/>
    <w:rsid w:val="006034EB"/>
    <w:rsid w:val="0060447E"/>
    <w:rsid w:val="00604DAE"/>
    <w:rsid w:val="00605B5B"/>
    <w:rsid w:val="00606EDF"/>
    <w:rsid w:val="00607022"/>
    <w:rsid w:val="0060775B"/>
    <w:rsid w:val="006101B9"/>
    <w:rsid w:val="006106E2"/>
    <w:rsid w:val="00610E51"/>
    <w:rsid w:val="00611915"/>
    <w:rsid w:val="006119C2"/>
    <w:rsid w:val="00613015"/>
    <w:rsid w:val="00613366"/>
    <w:rsid w:val="006137E5"/>
    <w:rsid w:val="006137EE"/>
    <w:rsid w:val="0061380B"/>
    <w:rsid w:val="0061465A"/>
    <w:rsid w:val="00614E1A"/>
    <w:rsid w:val="00615DF1"/>
    <w:rsid w:val="00620A85"/>
    <w:rsid w:val="00622DA3"/>
    <w:rsid w:val="006256D0"/>
    <w:rsid w:val="0062584D"/>
    <w:rsid w:val="00625E5E"/>
    <w:rsid w:val="006260A5"/>
    <w:rsid w:val="006262B9"/>
    <w:rsid w:val="00627090"/>
    <w:rsid w:val="006300F1"/>
    <w:rsid w:val="006308FC"/>
    <w:rsid w:val="00630925"/>
    <w:rsid w:val="00630B1C"/>
    <w:rsid w:val="006316ED"/>
    <w:rsid w:val="0063173E"/>
    <w:rsid w:val="0063312C"/>
    <w:rsid w:val="00633540"/>
    <w:rsid w:val="00633ECB"/>
    <w:rsid w:val="00634DFF"/>
    <w:rsid w:val="0063556C"/>
    <w:rsid w:val="00635A4B"/>
    <w:rsid w:val="006372D4"/>
    <w:rsid w:val="0063788E"/>
    <w:rsid w:val="0064187A"/>
    <w:rsid w:val="00641E25"/>
    <w:rsid w:val="006420D4"/>
    <w:rsid w:val="00643847"/>
    <w:rsid w:val="00643EF3"/>
    <w:rsid w:val="0064496E"/>
    <w:rsid w:val="00647AC1"/>
    <w:rsid w:val="00650276"/>
    <w:rsid w:val="00652348"/>
    <w:rsid w:val="0065400D"/>
    <w:rsid w:val="006541DC"/>
    <w:rsid w:val="006567D2"/>
    <w:rsid w:val="0065768E"/>
    <w:rsid w:val="00657830"/>
    <w:rsid w:val="006578D4"/>
    <w:rsid w:val="00657B41"/>
    <w:rsid w:val="00657FB3"/>
    <w:rsid w:val="006620BD"/>
    <w:rsid w:val="0066268C"/>
    <w:rsid w:val="00662C14"/>
    <w:rsid w:val="00663550"/>
    <w:rsid w:val="0066430C"/>
    <w:rsid w:val="00665FC5"/>
    <w:rsid w:val="006664B7"/>
    <w:rsid w:val="0066652E"/>
    <w:rsid w:val="00667061"/>
    <w:rsid w:val="00667063"/>
    <w:rsid w:val="00667445"/>
    <w:rsid w:val="006677EC"/>
    <w:rsid w:val="00670250"/>
    <w:rsid w:val="00671C72"/>
    <w:rsid w:val="00671E4A"/>
    <w:rsid w:val="00672285"/>
    <w:rsid w:val="0067235D"/>
    <w:rsid w:val="006745B3"/>
    <w:rsid w:val="00674BEA"/>
    <w:rsid w:val="00674D6C"/>
    <w:rsid w:val="00674DEC"/>
    <w:rsid w:val="00675645"/>
    <w:rsid w:val="006757F3"/>
    <w:rsid w:val="00676E27"/>
    <w:rsid w:val="00677226"/>
    <w:rsid w:val="00677640"/>
    <w:rsid w:val="00680272"/>
    <w:rsid w:val="00680634"/>
    <w:rsid w:val="0068136F"/>
    <w:rsid w:val="00683FE1"/>
    <w:rsid w:val="00684E82"/>
    <w:rsid w:val="006852E6"/>
    <w:rsid w:val="006859AF"/>
    <w:rsid w:val="00686B89"/>
    <w:rsid w:val="00687E9E"/>
    <w:rsid w:val="00690DE6"/>
    <w:rsid w:val="00690EA7"/>
    <w:rsid w:val="006912B4"/>
    <w:rsid w:val="006915AC"/>
    <w:rsid w:val="00693E72"/>
    <w:rsid w:val="006953EF"/>
    <w:rsid w:val="00695FC5"/>
    <w:rsid w:val="00696A74"/>
    <w:rsid w:val="006970EB"/>
    <w:rsid w:val="00697DF0"/>
    <w:rsid w:val="006A0F1D"/>
    <w:rsid w:val="006A1E2E"/>
    <w:rsid w:val="006A30CA"/>
    <w:rsid w:val="006A3A37"/>
    <w:rsid w:val="006A3D28"/>
    <w:rsid w:val="006A495B"/>
    <w:rsid w:val="006A5472"/>
    <w:rsid w:val="006A674F"/>
    <w:rsid w:val="006B10FC"/>
    <w:rsid w:val="006B2E3E"/>
    <w:rsid w:val="006B3E6A"/>
    <w:rsid w:val="006B6853"/>
    <w:rsid w:val="006C0CD9"/>
    <w:rsid w:val="006C18C6"/>
    <w:rsid w:val="006C3084"/>
    <w:rsid w:val="006C3630"/>
    <w:rsid w:val="006C5975"/>
    <w:rsid w:val="006C5E6E"/>
    <w:rsid w:val="006C708D"/>
    <w:rsid w:val="006C7AA8"/>
    <w:rsid w:val="006C7C81"/>
    <w:rsid w:val="006D01AE"/>
    <w:rsid w:val="006D031C"/>
    <w:rsid w:val="006D08F6"/>
    <w:rsid w:val="006D1B1E"/>
    <w:rsid w:val="006D1F54"/>
    <w:rsid w:val="006D2304"/>
    <w:rsid w:val="006D2409"/>
    <w:rsid w:val="006D500F"/>
    <w:rsid w:val="006D78BC"/>
    <w:rsid w:val="006E06CC"/>
    <w:rsid w:val="006E08C9"/>
    <w:rsid w:val="006E0C2D"/>
    <w:rsid w:val="006E12D5"/>
    <w:rsid w:val="006E335A"/>
    <w:rsid w:val="006E37EC"/>
    <w:rsid w:val="006E3817"/>
    <w:rsid w:val="006E5AC9"/>
    <w:rsid w:val="006E64AE"/>
    <w:rsid w:val="006F2EAE"/>
    <w:rsid w:val="006F3928"/>
    <w:rsid w:val="006F4148"/>
    <w:rsid w:val="006F41DD"/>
    <w:rsid w:val="006F4377"/>
    <w:rsid w:val="006F6528"/>
    <w:rsid w:val="006F6704"/>
    <w:rsid w:val="006F6F5B"/>
    <w:rsid w:val="006F71B1"/>
    <w:rsid w:val="006F776F"/>
    <w:rsid w:val="006F7963"/>
    <w:rsid w:val="00700A66"/>
    <w:rsid w:val="00700C9E"/>
    <w:rsid w:val="00700F5D"/>
    <w:rsid w:val="00701FCC"/>
    <w:rsid w:val="00702F8E"/>
    <w:rsid w:val="0070578D"/>
    <w:rsid w:val="00705DD3"/>
    <w:rsid w:val="007063AC"/>
    <w:rsid w:val="0071061D"/>
    <w:rsid w:val="00710939"/>
    <w:rsid w:val="00712757"/>
    <w:rsid w:val="00712A85"/>
    <w:rsid w:val="00712C6F"/>
    <w:rsid w:val="00713554"/>
    <w:rsid w:val="007137CC"/>
    <w:rsid w:val="00713D37"/>
    <w:rsid w:val="00713D3E"/>
    <w:rsid w:val="00714A15"/>
    <w:rsid w:val="00714AC1"/>
    <w:rsid w:val="00716B84"/>
    <w:rsid w:val="00716FEE"/>
    <w:rsid w:val="00717BEE"/>
    <w:rsid w:val="00721084"/>
    <w:rsid w:val="007215CC"/>
    <w:rsid w:val="00721C93"/>
    <w:rsid w:val="007228F8"/>
    <w:rsid w:val="00723C82"/>
    <w:rsid w:val="007241FB"/>
    <w:rsid w:val="00724442"/>
    <w:rsid w:val="007249B6"/>
    <w:rsid w:val="00724D83"/>
    <w:rsid w:val="0072632F"/>
    <w:rsid w:val="00726C3A"/>
    <w:rsid w:val="00727255"/>
    <w:rsid w:val="00727B45"/>
    <w:rsid w:val="00730CBE"/>
    <w:rsid w:val="00730DFD"/>
    <w:rsid w:val="00731C28"/>
    <w:rsid w:val="007323C5"/>
    <w:rsid w:val="007338DC"/>
    <w:rsid w:val="00733C89"/>
    <w:rsid w:val="007348A4"/>
    <w:rsid w:val="00734F67"/>
    <w:rsid w:val="007354D3"/>
    <w:rsid w:val="0073684D"/>
    <w:rsid w:val="0073732F"/>
    <w:rsid w:val="0074004F"/>
    <w:rsid w:val="007414F5"/>
    <w:rsid w:val="00741B9B"/>
    <w:rsid w:val="007420E1"/>
    <w:rsid w:val="007424E3"/>
    <w:rsid w:val="00742AF8"/>
    <w:rsid w:val="00744B5D"/>
    <w:rsid w:val="00744F5A"/>
    <w:rsid w:val="00746902"/>
    <w:rsid w:val="00746B49"/>
    <w:rsid w:val="007473D9"/>
    <w:rsid w:val="007477AC"/>
    <w:rsid w:val="007512DB"/>
    <w:rsid w:val="00754E0A"/>
    <w:rsid w:val="00754E27"/>
    <w:rsid w:val="007553CF"/>
    <w:rsid w:val="00756706"/>
    <w:rsid w:val="0076054F"/>
    <w:rsid w:val="00760632"/>
    <w:rsid w:val="0076068C"/>
    <w:rsid w:val="00760AD2"/>
    <w:rsid w:val="00760EA6"/>
    <w:rsid w:val="00760F6F"/>
    <w:rsid w:val="0076193E"/>
    <w:rsid w:val="00762D4D"/>
    <w:rsid w:val="00762E78"/>
    <w:rsid w:val="00762FE9"/>
    <w:rsid w:val="007656D4"/>
    <w:rsid w:val="00766080"/>
    <w:rsid w:val="007664F8"/>
    <w:rsid w:val="0076651E"/>
    <w:rsid w:val="0077181C"/>
    <w:rsid w:val="0077265C"/>
    <w:rsid w:val="007726C0"/>
    <w:rsid w:val="007726CF"/>
    <w:rsid w:val="00773728"/>
    <w:rsid w:val="00774DAD"/>
    <w:rsid w:val="0077696D"/>
    <w:rsid w:val="007771C8"/>
    <w:rsid w:val="007809D2"/>
    <w:rsid w:val="0078171D"/>
    <w:rsid w:val="00781E80"/>
    <w:rsid w:val="00782126"/>
    <w:rsid w:val="00783244"/>
    <w:rsid w:val="007842AC"/>
    <w:rsid w:val="00784E48"/>
    <w:rsid w:val="0078583F"/>
    <w:rsid w:val="00785C88"/>
    <w:rsid w:val="00792B1E"/>
    <w:rsid w:val="00793562"/>
    <w:rsid w:val="007939BE"/>
    <w:rsid w:val="00794BB1"/>
    <w:rsid w:val="00795295"/>
    <w:rsid w:val="00795A0F"/>
    <w:rsid w:val="00797EEF"/>
    <w:rsid w:val="007A12C0"/>
    <w:rsid w:val="007A1599"/>
    <w:rsid w:val="007A3B83"/>
    <w:rsid w:val="007A3D25"/>
    <w:rsid w:val="007A4170"/>
    <w:rsid w:val="007A4C4F"/>
    <w:rsid w:val="007A558A"/>
    <w:rsid w:val="007A625C"/>
    <w:rsid w:val="007A64D2"/>
    <w:rsid w:val="007A72F9"/>
    <w:rsid w:val="007A7489"/>
    <w:rsid w:val="007B0972"/>
    <w:rsid w:val="007B09A0"/>
    <w:rsid w:val="007B0E11"/>
    <w:rsid w:val="007B0FB2"/>
    <w:rsid w:val="007B1616"/>
    <w:rsid w:val="007B43E2"/>
    <w:rsid w:val="007B5737"/>
    <w:rsid w:val="007B67F2"/>
    <w:rsid w:val="007B725F"/>
    <w:rsid w:val="007B76C1"/>
    <w:rsid w:val="007B793C"/>
    <w:rsid w:val="007C06E1"/>
    <w:rsid w:val="007C28CD"/>
    <w:rsid w:val="007C333D"/>
    <w:rsid w:val="007C3E8B"/>
    <w:rsid w:val="007C5BAC"/>
    <w:rsid w:val="007C6E84"/>
    <w:rsid w:val="007D0627"/>
    <w:rsid w:val="007D0863"/>
    <w:rsid w:val="007D0D39"/>
    <w:rsid w:val="007D0E94"/>
    <w:rsid w:val="007D1B59"/>
    <w:rsid w:val="007D1DC7"/>
    <w:rsid w:val="007D1E43"/>
    <w:rsid w:val="007D3674"/>
    <w:rsid w:val="007D3853"/>
    <w:rsid w:val="007D4A76"/>
    <w:rsid w:val="007D62DA"/>
    <w:rsid w:val="007D639F"/>
    <w:rsid w:val="007D64DD"/>
    <w:rsid w:val="007D6591"/>
    <w:rsid w:val="007D79D3"/>
    <w:rsid w:val="007E0052"/>
    <w:rsid w:val="007E18BE"/>
    <w:rsid w:val="007E3E17"/>
    <w:rsid w:val="007E5742"/>
    <w:rsid w:val="007E5846"/>
    <w:rsid w:val="007E58B3"/>
    <w:rsid w:val="007E5A13"/>
    <w:rsid w:val="007E7B8F"/>
    <w:rsid w:val="007E7BF3"/>
    <w:rsid w:val="007F133E"/>
    <w:rsid w:val="007F181F"/>
    <w:rsid w:val="007F3AE3"/>
    <w:rsid w:val="007F44D4"/>
    <w:rsid w:val="007F4B63"/>
    <w:rsid w:val="007F4E9A"/>
    <w:rsid w:val="007F518E"/>
    <w:rsid w:val="007F5401"/>
    <w:rsid w:val="007F5510"/>
    <w:rsid w:val="007F5886"/>
    <w:rsid w:val="007F6189"/>
    <w:rsid w:val="008004EA"/>
    <w:rsid w:val="00801183"/>
    <w:rsid w:val="00802609"/>
    <w:rsid w:val="00804789"/>
    <w:rsid w:val="0080611A"/>
    <w:rsid w:val="00806FFB"/>
    <w:rsid w:val="00807205"/>
    <w:rsid w:val="00810085"/>
    <w:rsid w:val="008119A9"/>
    <w:rsid w:val="00812764"/>
    <w:rsid w:val="00812C9D"/>
    <w:rsid w:val="00813123"/>
    <w:rsid w:val="0081322D"/>
    <w:rsid w:val="00814E15"/>
    <w:rsid w:val="0081628F"/>
    <w:rsid w:val="0081689C"/>
    <w:rsid w:val="00820926"/>
    <w:rsid w:val="0082179A"/>
    <w:rsid w:val="00823FE6"/>
    <w:rsid w:val="00824191"/>
    <w:rsid w:val="00824298"/>
    <w:rsid w:val="008249D7"/>
    <w:rsid w:val="00824C1D"/>
    <w:rsid w:val="00825D22"/>
    <w:rsid w:val="008267D5"/>
    <w:rsid w:val="00827260"/>
    <w:rsid w:val="00830856"/>
    <w:rsid w:val="00830FFB"/>
    <w:rsid w:val="00831990"/>
    <w:rsid w:val="00832109"/>
    <w:rsid w:val="00832D24"/>
    <w:rsid w:val="00832FCA"/>
    <w:rsid w:val="0083315B"/>
    <w:rsid w:val="00833B08"/>
    <w:rsid w:val="00833C9A"/>
    <w:rsid w:val="00834341"/>
    <w:rsid w:val="0083672D"/>
    <w:rsid w:val="00836F5E"/>
    <w:rsid w:val="00837ED2"/>
    <w:rsid w:val="0084059E"/>
    <w:rsid w:val="00841022"/>
    <w:rsid w:val="00842054"/>
    <w:rsid w:val="00842C00"/>
    <w:rsid w:val="00844173"/>
    <w:rsid w:val="0084592C"/>
    <w:rsid w:val="00846F4E"/>
    <w:rsid w:val="008478DB"/>
    <w:rsid w:val="008503F5"/>
    <w:rsid w:val="00850E63"/>
    <w:rsid w:val="00851FF7"/>
    <w:rsid w:val="0085391E"/>
    <w:rsid w:val="00853B3F"/>
    <w:rsid w:val="00856136"/>
    <w:rsid w:val="008574C5"/>
    <w:rsid w:val="0085757B"/>
    <w:rsid w:val="00857CD1"/>
    <w:rsid w:val="00860089"/>
    <w:rsid w:val="00860A07"/>
    <w:rsid w:val="00861B26"/>
    <w:rsid w:val="00861F80"/>
    <w:rsid w:val="008650E5"/>
    <w:rsid w:val="00865E9B"/>
    <w:rsid w:val="008669F8"/>
    <w:rsid w:val="0086792A"/>
    <w:rsid w:val="00867E6A"/>
    <w:rsid w:val="0087098F"/>
    <w:rsid w:val="008710BA"/>
    <w:rsid w:val="00872009"/>
    <w:rsid w:val="008727FD"/>
    <w:rsid w:val="00873653"/>
    <w:rsid w:val="00875520"/>
    <w:rsid w:val="0087583E"/>
    <w:rsid w:val="00877486"/>
    <w:rsid w:val="0088098A"/>
    <w:rsid w:val="00881280"/>
    <w:rsid w:val="0088273A"/>
    <w:rsid w:val="00883003"/>
    <w:rsid w:val="00885772"/>
    <w:rsid w:val="00886718"/>
    <w:rsid w:val="00886B03"/>
    <w:rsid w:val="00887551"/>
    <w:rsid w:val="00891DA2"/>
    <w:rsid w:val="00891F2E"/>
    <w:rsid w:val="008956DE"/>
    <w:rsid w:val="00896198"/>
    <w:rsid w:val="00897887"/>
    <w:rsid w:val="008A0B75"/>
    <w:rsid w:val="008A0D66"/>
    <w:rsid w:val="008A2377"/>
    <w:rsid w:val="008A2AB0"/>
    <w:rsid w:val="008A2AF8"/>
    <w:rsid w:val="008A364A"/>
    <w:rsid w:val="008A455A"/>
    <w:rsid w:val="008A658B"/>
    <w:rsid w:val="008A777D"/>
    <w:rsid w:val="008B1DD2"/>
    <w:rsid w:val="008B2B7E"/>
    <w:rsid w:val="008B2C25"/>
    <w:rsid w:val="008B2F9A"/>
    <w:rsid w:val="008B31E2"/>
    <w:rsid w:val="008B45DC"/>
    <w:rsid w:val="008B53FD"/>
    <w:rsid w:val="008B5468"/>
    <w:rsid w:val="008B5B83"/>
    <w:rsid w:val="008B5B9C"/>
    <w:rsid w:val="008B5C68"/>
    <w:rsid w:val="008B5EE9"/>
    <w:rsid w:val="008B7506"/>
    <w:rsid w:val="008B7FD2"/>
    <w:rsid w:val="008C0BC5"/>
    <w:rsid w:val="008C1444"/>
    <w:rsid w:val="008C1DE1"/>
    <w:rsid w:val="008C33FA"/>
    <w:rsid w:val="008C425A"/>
    <w:rsid w:val="008C4489"/>
    <w:rsid w:val="008D0688"/>
    <w:rsid w:val="008D11DD"/>
    <w:rsid w:val="008D2431"/>
    <w:rsid w:val="008D2946"/>
    <w:rsid w:val="008D3A57"/>
    <w:rsid w:val="008D3D5C"/>
    <w:rsid w:val="008D3DB9"/>
    <w:rsid w:val="008D41EA"/>
    <w:rsid w:val="008D583F"/>
    <w:rsid w:val="008D6ABF"/>
    <w:rsid w:val="008E1ED1"/>
    <w:rsid w:val="008E3207"/>
    <w:rsid w:val="008E3998"/>
    <w:rsid w:val="008E435F"/>
    <w:rsid w:val="008E53C4"/>
    <w:rsid w:val="008E5A23"/>
    <w:rsid w:val="008E642D"/>
    <w:rsid w:val="008E7BBD"/>
    <w:rsid w:val="008E7F52"/>
    <w:rsid w:val="008F0A43"/>
    <w:rsid w:val="008F0E73"/>
    <w:rsid w:val="008F2AC0"/>
    <w:rsid w:val="008F2D2F"/>
    <w:rsid w:val="008F3371"/>
    <w:rsid w:val="008F47F3"/>
    <w:rsid w:val="008F4C87"/>
    <w:rsid w:val="008F5DE3"/>
    <w:rsid w:val="008F6CC0"/>
    <w:rsid w:val="008F6FDB"/>
    <w:rsid w:val="008F7E29"/>
    <w:rsid w:val="00901492"/>
    <w:rsid w:val="00902666"/>
    <w:rsid w:val="00904202"/>
    <w:rsid w:val="00905257"/>
    <w:rsid w:val="00906C77"/>
    <w:rsid w:val="00906FA1"/>
    <w:rsid w:val="0090747B"/>
    <w:rsid w:val="00910A92"/>
    <w:rsid w:val="00910C9A"/>
    <w:rsid w:val="009123EF"/>
    <w:rsid w:val="00912E00"/>
    <w:rsid w:val="00914804"/>
    <w:rsid w:val="00914C84"/>
    <w:rsid w:val="00920FF4"/>
    <w:rsid w:val="00921535"/>
    <w:rsid w:val="00921994"/>
    <w:rsid w:val="00921A29"/>
    <w:rsid w:val="00921BB2"/>
    <w:rsid w:val="0092375F"/>
    <w:rsid w:val="00924A7C"/>
    <w:rsid w:val="00924C1B"/>
    <w:rsid w:val="00926C1B"/>
    <w:rsid w:val="00926E78"/>
    <w:rsid w:val="00931CE4"/>
    <w:rsid w:val="00931D15"/>
    <w:rsid w:val="00932ECD"/>
    <w:rsid w:val="009333B5"/>
    <w:rsid w:val="00936BA2"/>
    <w:rsid w:val="00937454"/>
    <w:rsid w:val="00937473"/>
    <w:rsid w:val="0093780F"/>
    <w:rsid w:val="00937AFE"/>
    <w:rsid w:val="00940054"/>
    <w:rsid w:val="009410EC"/>
    <w:rsid w:val="00943E8C"/>
    <w:rsid w:val="009448DA"/>
    <w:rsid w:val="00944DC1"/>
    <w:rsid w:val="00944DF6"/>
    <w:rsid w:val="00946061"/>
    <w:rsid w:val="00946205"/>
    <w:rsid w:val="00946658"/>
    <w:rsid w:val="00946DAC"/>
    <w:rsid w:val="00947286"/>
    <w:rsid w:val="00947A68"/>
    <w:rsid w:val="00947EDC"/>
    <w:rsid w:val="009506E6"/>
    <w:rsid w:val="00950784"/>
    <w:rsid w:val="00950C27"/>
    <w:rsid w:val="00951161"/>
    <w:rsid w:val="00951D5A"/>
    <w:rsid w:val="009531F0"/>
    <w:rsid w:val="0095408A"/>
    <w:rsid w:val="009557F6"/>
    <w:rsid w:val="00956464"/>
    <w:rsid w:val="00956833"/>
    <w:rsid w:val="00960E50"/>
    <w:rsid w:val="00960EDD"/>
    <w:rsid w:val="0096221E"/>
    <w:rsid w:val="00962B96"/>
    <w:rsid w:val="00962CB4"/>
    <w:rsid w:val="00963003"/>
    <w:rsid w:val="0096315D"/>
    <w:rsid w:val="00964C31"/>
    <w:rsid w:val="00965581"/>
    <w:rsid w:val="0096570B"/>
    <w:rsid w:val="0096585F"/>
    <w:rsid w:val="00966852"/>
    <w:rsid w:val="00966B78"/>
    <w:rsid w:val="00966EC0"/>
    <w:rsid w:val="009670A0"/>
    <w:rsid w:val="0097055A"/>
    <w:rsid w:val="00970768"/>
    <w:rsid w:val="009717CA"/>
    <w:rsid w:val="00971EAF"/>
    <w:rsid w:val="00972021"/>
    <w:rsid w:val="009725A7"/>
    <w:rsid w:val="009728C0"/>
    <w:rsid w:val="009738B6"/>
    <w:rsid w:val="00975EE4"/>
    <w:rsid w:val="0097641F"/>
    <w:rsid w:val="00977612"/>
    <w:rsid w:val="009779F1"/>
    <w:rsid w:val="009779F6"/>
    <w:rsid w:val="00980453"/>
    <w:rsid w:val="00980A99"/>
    <w:rsid w:val="0098153A"/>
    <w:rsid w:val="00981CD2"/>
    <w:rsid w:val="00982B6E"/>
    <w:rsid w:val="00982EEE"/>
    <w:rsid w:val="009845B2"/>
    <w:rsid w:val="009846FF"/>
    <w:rsid w:val="00984B58"/>
    <w:rsid w:val="00984FD5"/>
    <w:rsid w:val="00985957"/>
    <w:rsid w:val="00986D0E"/>
    <w:rsid w:val="009872FD"/>
    <w:rsid w:val="00987758"/>
    <w:rsid w:val="0098781D"/>
    <w:rsid w:val="00987BA0"/>
    <w:rsid w:val="00990525"/>
    <w:rsid w:val="00990E55"/>
    <w:rsid w:val="00991492"/>
    <w:rsid w:val="00991DA6"/>
    <w:rsid w:val="009928B7"/>
    <w:rsid w:val="00992A3D"/>
    <w:rsid w:val="00992E2A"/>
    <w:rsid w:val="00993D56"/>
    <w:rsid w:val="00993DBC"/>
    <w:rsid w:val="00994E82"/>
    <w:rsid w:val="009963CD"/>
    <w:rsid w:val="00996CF8"/>
    <w:rsid w:val="0099724B"/>
    <w:rsid w:val="009974E1"/>
    <w:rsid w:val="00997738"/>
    <w:rsid w:val="009A1562"/>
    <w:rsid w:val="009A2A35"/>
    <w:rsid w:val="009A326B"/>
    <w:rsid w:val="009A3750"/>
    <w:rsid w:val="009A47CB"/>
    <w:rsid w:val="009A52B7"/>
    <w:rsid w:val="009A5697"/>
    <w:rsid w:val="009A57C2"/>
    <w:rsid w:val="009A6AC6"/>
    <w:rsid w:val="009A6B0F"/>
    <w:rsid w:val="009B0D9F"/>
    <w:rsid w:val="009B2353"/>
    <w:rsid w:val="009B2E6F"/>
    <w:rsid w:val="009B305D"/>
    <w:rsid w:val="009B52AD"/>
    <w:rsid w:val="009B5621"/>
    <w:rsid w:val="009B7FCA"/>
    <w:rsid w:val="009C0CBA"/>
    <w:rsid w:val="009C13AE"/>
    <w:rsid w:val="009C3575"/>
    <w:rsid w:val="009C5D11"/>
    <w:rsid w:val="009D07D0"/>
    <w:rsid w:val="009D1004"/>
    <w:rsid w:val="009D1114"/>
    <w:rsid w:val="009D4475"/>
    <w:rsid w:val="009D4639"/>
    <w:rsid w:val="009D4F76"/>
    <w:rsid w:val="009D5014"/>
    <w:rsid w:val="009D52A9"/>
    <w:rsid w:val="009D530A"/>
    <w:rsid w:val="009D5B83"/>
    <w:rsid w:val="009D7864"/>
    <w:rsid w:val="009E0C1B"/>
    <w:rsid w:val="009E0CA9"/>
    <w:rsid w:val="009E2871"/>
    <w:rsid w:val="009E327C"/>
    <w:rsid w:val="009E3BC5"/>
    <w:rsid w:val="009E46F7"/>
    <w:rsid w:val="009E6354"/>
    <w:rsid w:val="009E699D"/>
    <w:rsid w:val="009E6A16"/>
    <w:rsid w:val="009E7DAB"/>
    <w:rsid w:val="009F06E7"/>
    <w:rsid w:val="009F180B"/>
    <w:rsid w:val="009F1D25"/>
    <w:rsid w:val="009F2916"/>
    <w:rsid w:val="009F3A7E"/>
    <w:rsid w:val="009F5347"/>
    <w:rsid w:val="009F6020"/>
    <w:rsid w:val="009F6748"/>
    <w:rsid w:val="009F775F"/>
    <w:rsid w:val="009F7C3B"/>
    <w:rsid w:val="00A0007B"/>
    <w:rsid w:val="00A007FE"/>
    <w:rsid w:val="00A0122B"/>
    <w:rsid w:val="00A01C8D"/>
    <w:rsid w:val="00A02763"/>
    <w:rsid w:val="00A0700A"/>
    <w:rsid w:val="00A128AB"/>
    <w:rsid w:val="00A12A9F"/>
    <w:rsid w:val="00A14367"/>
    <w:rsid w:val="00A14BA4"/>
    <w:rsid w:val="00A152DC"/>
    <w:rsid w:val="00A15A7D"/>
    <w:rsid w:val="00A1622A"/>
    <w:rsid w:val="00A16468"/>
    <w:rsid w:val="00A164B4"/>
    <w:rsid w:val="00A2088A"/>
    <w:rsid w:val="00A21A54"/>
    <w:rsid w:val="00A2220A"/>
    <w:rsid w:val="00A22B31"/>
    <w:rsid w:val="00A22EE2"/>
    <w:rsid w:val="00A2349F"/>
    <w:rsid w:val="00A2368B"/>
    <w:rsid w:val="00A23A5F"/>
    <w:rsid w:val="00A23B6C"/>
    <w:rsid w:val="00A240A8"/>
    <w:rsid w:val="00A24375"/>
    <w:rsid w:val="00A243B3"/>
    <w:rsid w:val="00A265F9"/>
    <w:rsid w:val="00A26EED"/>
    <w:rsid w:val="00A27473"/>
    <w:rsid w:val="00A27842"/>
    <w:rsid w:val="00A30774"/>
    <w:rsid w:val="00A30A3A"/>
    <w:rsid w:val="00A320FC"/>
    <w:rsid w:val="00A33BCF"/>
    <w:rsid w:val="00A344BF"/>
    <w:rsid w:val="00A34767"/>
    <w:rsid w:val="00A3479D"/>
    <w:rsid w:val="00A36A16"/>
    <w:rsid w:val="00A36A7B"/>
    <w:rsid w:val="00A400A2"/>
    <w:rsid w:val="00A408DA"/>
    <w:rsid w:val="00A41469"/>
    <w:rsid w:val="00A41AA4"/>
    <w:rsid w:val="00A42478"/>
    <w:rsid w:val="00A4363B"/>
    <w:rsid w:val="00A43811"/>
    <w:rsid w:val="00A449BF"/>
    <w:rsid w:val="00A449F0"/>
    <w:rsid w:val="00A45407"/>
    <w:rsid w:val="00A45868"/>
    <w:rsid w:val="00A4597A"/>
    <w:rsid w:val="00A45EB0"/>
    <w:rsid w:val="00A4763C"/>
    <w:rsid w:val="00A50D55"/>
    <w:rsid w:val="00A51F20"/>
    <w:rsid w:val="00A527DE"/>
    <w:rsid w:val="00A52EC6"/>
    <w:rsid w:val="00A53620"/>
    <w:rsid w:val="00A53DC7"/>
    <w:rsid w:val="00A54639"/>
    <w:rsid w:val="00A54CB1"/>
    <w:rsid w:val="00A55716"/>
    <w:rsid w:val="00A5651D"/>
    <w:rsid w:val="00A5672A"/>
    <w:rsid w:val="00A609AC"/>
    <w:rsid w:val="00A61FA6"/>
    <w:rsid w:val="00A62012"/>
    <w:rsid w:val="00A62112"/>
    <w:rsid w:val="00A633BE"/>
    <w:rsid w:val="00A63618"/>
    <w:rsid w:val="00A648AD"/>
    <w:rsid w:val="00A65C25"/>
    <w:rsid w:val="00A65CBB"/>
    <w:rsid w:val="00A66336"/>
    <w:rsid w:val="00A673DB"/>
    <w:rsid w:val="00A67995"/>
    <w:rsid w:val="00A71AAF"/>
    <w:rsid w:val="00A735D3"/>
    <w:rsid w:val="00A7374E"/>
    <w:rsid w:val="00A737B8"/>
    <w:rsid w:val="00A74909"/>
    <w:rsid w:val="00A749B7"/>
    <w:rsid w:val="00A74D1A"/>
    <w:rsid w:val="00A74DDD"/>
    <w:rsid w:val="00A74E5E"/>
    <w:rsid w:val="00A74EED"/>
    <w:rsid w:val="00A7528D"/>
    <w:rsid w:val="00A77706"/>
    <w:rsid w:val="00A77AA2"/>
    <w:rsid w:val="00A8066D"/>
    <w:rsid w:val="00A81F7E"/>
    <w:rsid w:val="00A82520"/>
    <w:rsid w:val="00A8290C"/>
    <w:rsid w:val="00A82BFB"/>
    <w:rsid w:val="00A841F5"/>
    <w:rsid w:val="00A84B40"/>
    <w:rsid w:val="00A8685A"/>
    <w:rsid w:val="00A86C50"/>
    <w:rsid w:val="00A86E2F"/>
    <w:rsid w:val="00A87AC9"/>
    <w:rsid w:val="00A903AA"/>
    <w:rsid w:val="00A90817"/>
    <w:rsid w:val="00A916CB"/>
    <w:rsid w:val="00A91CFF"/>
    <w:rsid w:val="00A91EE6"/>
    <w:rsid w:val="00A92483"/>
    <w:rsid w:val="00A94A91"/>
    <w:rsid w:val="00A95492"/>
    <w:rsid w:val="00A95BC4"/>
    <w:rsid w:val="00A9674B"/>
    <w:rsid w:val="00A968AB"/>
    <w:rsid w:val="00A97883"/>
    <w:rsid w:val="00A97AC3"/>
    <w:rsid w:val="00AA049C"/>
    <w:rsid w:val="00AA1048"/>
    <w:rsid w:val="00AA29FD"/>
    <w:rsid w:val="00AA3107"/>
    <w:rsid w:val="00AA380F"/>
    <w:rsid w:val="00AA3C95"/>
    <w:rsid w:val="00AA4213"/>
    <w:rsid w:val="00AA5628"/>
    <w:rsid w:val="00AA5E32"/>
    <w:rsid w:val="00AA6910"/>
    <w:rsid w:val="00AB07AD"/>
    <w:rsid w:val="00AB12B6"/>
    <w:rsid w:val="00AB15AD"/>
    <w:rsid w:val="00AB170A"/>
    <w:rsid w:val="00AB20E1"/>
    <w:rsid w:val="00AB3987"/>
    <w:rsid w:val="00AB3C4C"/>
    <w:rsid w:val="00AB3D21"/>
    <w:rsid w:val="00AB429B"/>
    <w:rsid w:val="00AB440A"/>
    <w:rsid w:val="00AB71CE"/>
    <w:rsid w:val="00AC1A89"/>
    <w:rsid w:val="00AC20D4"/>
    <w:rsid w:val="00AC2C36"/>
    <w:rsid w:val="00AC3E7C"/>
    <w:rsid w:val="00AC4F20"/>
    <w:rsid w:val="00AC587B"/>
    <w:rsid w:val="00AC5C8B"/>
    <w:rsid w:val="00AC5D89"/>
    <w:rsid w:val="00AC6318"/>
    <w:rsid w:val="00AC698D"/>
    <w:rsid w:val="00AD016A"/>
    <w:rsid w:val="00AD01C4"/>
    <w:rsid w:val="00AD1DC1"/>
    <w:rsid w:val="00AD3895"/>
    <w:rsid w:val="00AD38E2"/>
    <w:rsid w:val="00AD41F3"/>
    <w:rsid w:val="00AD5BB4"/>
    <w:rsid w:val="00AD68DA"/>
    <w:rsid w:val="00AD714D"/>
    <w:rsid w:val="00AE09EC"/>
    <w:rsid w:val="00AE0B53"/>
    <w:rsid w:val="00AE0BBF"/>
    <w:rsid w:val="00AE1928"/>
    <w:rsid w:val="00AE221D"/>
    <w:rsid w:val="00AE2226"/>
    <w:rsid w:val="00AE24D5"/>
    <w:rsid w:val="00AE4173"/>
    <w:rsid w:val="00AE45A1"/>
    <w:rsid w:val="00AE4FC4"/>
    <w:rsid w:val="00AE5951"/>
    <w:rsid w:val="00AE6F41"/>
    <w:rsid w:val="00AE70BC"/>
    <w:rsid w:val="00AE7C4F"/>
    <w:rsid w:val="00AF0B79"/>
    <w:rsid w:val="00AF0C26"/>
    <w:rsid w:val="00AF1B80"/>
    <w:rsid w:val="00AF3502"/>
    <w:rsid w:val="00AF35E5"/>
    <w:rsid w:val="00AF61A9"/>
    <w:rsid w:val="00AF65E0"/>
    <w:rsid w:val="00AF6B3F"/>
    <w:rsid w:val="00B01C12"/>
    <w:rsid w:val="00B031DF"/>
    <w:rsid w:val="00B03AF8"/>
    <w:rsid w:val="00B041E0"/>
    <w:rsid w:val="00B04524"/>
    <w:rsid w:val="00B04679"/>
    <w:rsid w:val="00B0491E"/>
    <w:rsid w:val="00B04A2E"/>
    <w:rsid w:val="00B05BA0"/>
    <w:rsid w:val="00B0648B"/>
    <w:rsid w:val="00B109E3"/>
    <w:rsid w:val="00B127F4"/>
    <w:rsid w:val="00B12BE6"/>
    <w:rsid w:val="00B13055"/>
    <w:rsid w:val="00B1332B"/>
    <w:rsid w:val="00B145A7"/>
    <w:rsid w:val="00B155C3"/>
    <w:rsid w:val="00B1583B"/>
    <w:rsid w:val="00B15AAA"/>
    <w:rsid w:val="00B1664A"/>
    <w:rsid w:val="00B16AFC"/>
    <w:rsid w:val="00B16C62"/>
    <w:rsid w:val="00B17E12"/>
    <w:rsid w:val="00B20BEF"/>
    <w:rsid w:val="00B20D07"/>
    <w:rsid w:val="00B23458"/>
    <w:rsid w:val="00B23DB7"/>
    <w:rsid w:val="00B23E8D"/>
    <w:rsid w:val="00B254E8"/>
    <w:rsid w:val="00B266E7"/>
    <w:rsid w:val="00B267E4"/>
    <w:rsid w:val="00B3075B"/>
    <w:rsid w:val="00B30905"/>
    <w:rsid w:val="00B3181E"/>
    <w:rsid w:val="00B32E56"/>
    <w:rsid w:val="00B333B1"/>
    <w:rsid w:val="00B33A98"/>
    <w:rsid w:val="00B34397"/>
    <w:rsid w:val="00B346FE"/>
    <w:rsid w:val="00B40639"/>
    <w:rsid w:val="00B41010"/>
    <w:rsid w:val="00B412AC"/>
    <w:rsid w:val="00B42579"/>
    <w:rsid w:val="00B42A31"/>
    <w:rsid w:val="00B43F85"/>
    <w:rsid w:val="00B45D4C"/>
    <w:rsid w:val="00B471EF"/>
    <w:rsid w:val="00B51B05"/>
    <w:rsid w:val="00B52CFA"/>
    <w:rsid w:val="00B54655"/>
    <w:rsid w:val="00B547D0"/>
    <w:rsid w:val="00B55B12"/>
    <w:rsid w:val="00B55F22"/>
    <w:rsid w:val="00B56B9D"/>
    <w:rsid w:val="00B56C56"/>
    <w:rsid w:val="00B5787E"/>
    <w:rsid w:val="00B60674"/>
    <w:rsid w:val="00B6206E"/>
    <w:rsid w:val="00B621D0"/>
    <w:rsid w:val="00B621D1"/>
    <w:rsid w:val="00B629BE"/>
    <w:rsid w:val="00B62E84"/>
    <w:rsid w:val="00B63A42"/>
    <w:rsid w:val="00B63AF4"/>
    <w:rsid w:val="00B64059"/>
    <w:rsid w:val="00B6447D"/>
    <w:rsid w:val="00B647EF"/>
    <w:rsid w:val="00B66D10"/>
    <w:rsid w:val="00B66D67"/>
    <w:rsid w:val="00B701B8"/>
    <w:rsid w:val="00B70E0E"/>
    <w:rsid w:val="00B70E49"/>
    <w:rsid w:val="00B710A3"/>
    <w:rsid w:val="00B7209F"/>
    <w:rsid w:val="00B723EC"/>
    <w:rsid w:val="00B72626"/>
    <w:rsid w:val="00B7473F"/>
    <w:rsid w:val="00B749C1"/>
    <w:rsid w:val="00B74B63"/>
    <w:rsid w:val="00B74C1B"/>
    <w:rsid w:val="00B74E7C"/>
    <w:rsid w:val="00B75B14"/>
    <w:rsid w:val="00B7783A"/>
    <w:rsid w:val="00B77902"/>
    <w:rsid w:val="00B80048"/>
    <w:rsid w:val="00B81080"/>
    <w:rsid w:val="00B81861"/>
    <w:rsid w:val="00B820AF"/>
    <w:rsid w:val="00B825E8"/>
    <w:rsid w:val="00B82A37"/>
    <w:rsid w:val="00B83232"/>
    <w:rsid w:val="00B83509"/>
    <w:rsid w:val="00B83727"/>
    <w:rsid w:val="00B84DD1"/>
    <w:rsid w:val="00B90D2C"/>
    <w:rsid w:val="00B928BF"/>
    <w:rsid w:val="00B92EEF"/>
    <w:rsid w:val="00B95818"/>
    <w:rsid w:val="00B96E24"/>
    <w:rsid w:val="00B97924"/>
    <w:rsid w:val="00BA20A9"/>
    <w:rsid w:val="00BA37EA"/>
    <w:rsid w:val="00BA3F56"/>
    <w:rsid w:val="00BA4220"/>
    <w:rsid w:val="00BA4935"/>
    <w:rsid w:val="00BA4ED2"/>
    <w:rsid w:val="00BA50BA"/>
    <w:rsid w:val="00BA520E"/>
    <w:rsid w:val="00BA5522"/>
    <w:rsid w:val="00BA592A"/>
    <w:rsid w:val="00BA594C"/>
    <w:rsid w:val="00BA5A65"/>
    <w:rsid w:val="00BA6730"/>
    <w:rsid w:val="00BA67A0"/>
    <w:rsid w:val="00BA6978"/>
    <w:rsid w:val="00BA7280"/>
    <w:rsid w:val="00BA74DD"/>
    <w:rsid w:val="00BA7AC0"/>
    <w:rsid w:val="00BA7B3F"/>
    <w:rsid w:val="00BA7C15"/>
    <w:rsid w:val="00BB0E91"/>
    <w:rsid w:val="00BB21A0"/>
    <w:rsid w:val="00BB3F67"/>
    <w:rsid w:val="00BB53C2"/>
    <w:rsid w:val="00BB581E"/>
    <w:rsid w:val="00BB5BEC"/>
    <w:rsid w:val="00BB71EF"/>
    <w:rsid w:val="00BB7DD7"/>
    <w:rsid w:val="00BC0016"/>
    <w:rsid w:val="00BC0A49"/>
    <w:rsid w:val="00BC15BC"/>
    <w:rsid w:val="00BC1F1B"/>
    <w:rsid w:val="00BC2FB0"/>
    <w:rsid w:val="00BC3D8A"/>
    <w:rsid w:val="00BC57A6"/>
    <w:rsid w:val="00BC57C9"/>
    <w:rsid w:val="00BC5F17"/>
    <w:rsid w:val="00BC608F"/>
    <w:rsid w:val="00BC65D6"/>
    <w:rsid w:val="00BC6B8B"/>
    <w:rsid w:val="00BC7CDB"/>
    <w:rsid w:val="00BD091F"/>
    <w:rsid w:val="00BD1E59"/>
    <w:rsid w:val="00BD239F"/>
    <w:rsid w:val="00BD40B4"/>
    <w:rsid w:val="00BD4381"/>
    <w:rsid w:val="00BD6102"/>
    <w:rsid w:val="00BD6181"/>
    <w:rsid w:val="00BD669C"/>
    <w:rsid w:val="00BD72E8"/>
    <w:rsid w:val="00BD7D7F"/>
    <w:rsid w:val="00BE0005"/>
    <w:rsid w:val="00BE14C0"/>
    <w:rsid w:val="00BE16CD"/>
    <w:rsid w:val="00BE1882"/>
    <w:rsid w:val="00BE1F98"/>
    <w:rsid w:val="00BE21C7"/>
    <w:rsid w:val="00BE29F5"/>
    <w:rsid w:val="00BE2B04"/>
    <w:rsid w:val="00BE370F"/>
    <w:rsid w:val="00BE401C"/>
    <w:rsid w:val="00BE4176"/>
    <w:rsid w:val="00BE4914"/>
    <w:rsid w:val="00BE4B79"/>
    <w:rsid w:val="00BE4D76"/>
    <w:rsid w:val="00BE576C"/>
    <w:rsid w:val="00BE5823"/>
    <w:rsid w:val="00BE5CEA"/>
    <w:rsid w:val="00BF00BC"/>
    <w:rsid w:val="00BF2E4E"/>
    <w:rsid w:val="00BF2F3D"/>
    <w:rsid w:val="00BF3156"/>
    <w:rsid w:val="00BF439C"/>
    <w:rsid w:val="00BF4AE7"/>
    <w:rsid w:val="00BF6362"/>
    <w:rsid w:val="00BF75C9"/>
    <w:rsid w:val="00C00885"/>
    <w:rsid w:val="00C01FD3"/>
    <w:rsid w:val="00C02A0C"/>
    <w:rsid w:val="00C036AD"/>
    <w:rsid w:val="00C04EA4"/>
    <w:rsid w:val="00C04FC7"/>
    <w:rsid w:val="00C05716"/>
    <w:rsid w:val="00C0589E"/>
    <w:rsid w:val="00C060D0"/>
    <w:rsid w:val="00C07C84"/>
    <w:rsid w:val="00C1173D"/>
    <w:rsid w:val="00C11DFA"/>
    <w:rsid w:val="00C121EE"/>
    <w:rsid w:val="00C13154"/>
    <w:rsid w:val="00C1458C"/>
    <w:rsid w:val="00C15AA9"/>
    <w:rsid w:val="00C15BE6"/>
    <w:rsid w:val="00C168D9"/>
    <w:rsid w:val="00C16B6F"/>
    <w:rsid w:val="00C16EE9"/>
    <w:rsid w:val="00C1728F"/>
    <w:rsid w:val="00C205E2"/>
    <w:rsid w:val="00C21513"/>
    <w:rsid w:val="00C224C4"/>
    <w:rsid w:val="00C23110"/>
    <w:rsid w:val="00C23558"/>
    <w:rsid w:val="00C24211"/>
    <w:rsid w:val="00C256F5"/>
    <w:rsid w:val="00C25E0C"/>
    <w:rsid w:val="00C2670F"/>
    <w:rsid w:val="00C2705C"/>
    <w:rsid w:val="00C275BB"/>
    <w:rsid w:val="00C31052"/>
    <w:rsid w:val="00C32122"/>
    <w:rsid w:val="00C33470"/>
    <w:rsid w:val="00C34410"/>
    <w:rsid w:val="00C3477E"/>
    <w:rsid w:val="00C34D75"/>
    <w:rsid w:val="00C35971"/>
    <w:rsid w:val="00C367FE"/>
    <w:rsid w:val="00C3790A"/>
    <w:rsid w:val="00C40547"/>
    <w:rsid w:val="00C40D6C"/>
    <w:rsid w:val="00C4101B"/>
    <w:rsid w:val="00C41405"/>
    <w:rsid w:val="00C4187B"/>
    <w:rsid w:val="00C4444D"/>
    <w:rsid w:val="00C44B8C"/>
    <w:rsid w:val="00C45E3A"/>
    <w:rsid w:val="00C4667C"/>
    <w:rsid w:val="00C467ED"/>
    <w:rsid w:val="00C47221"/>
    <w:rsid w:val="00C52806"/>
    <w:rsid w:val="00C52DA9"/>
    <w:rsid w:val="00C5312A"/>
    <w:rsid w:val="00C53413"/>
    <w:rsid w:val="00C53B65"/>
    <w:rsid w:val="00C53D7F"/>
    <w:rsid w:val="00C53F1B"/>
    <w:rsid w:val="00C54FD0"/>
    <w:rsid w:val="00C55176"/>
    <w:rsid w:val="00C56249"/>
    <w:rsid w:val="00C617E3"/>
    <w:rsid w:val="00C619F7"/>
    <w:rsid w:val="00C62770"/>
    <w:rsid w:val="00C63D46"/>
    <w:rsid w:val="00C6478B"/>
    <w:rsid w:val="00C65913"/>
    <w:rsid w:val="00C660BE"/>
    <w:rsid w:val="00C66168"/>
    <w:rsid w:val="00C6678E"/>
    <w:rsid w:val="00C672A2"/>
    <w:rsid w:val="00C675E3"/>
    <w:rsid w:val="00C67713"/>
    <w:rsid w:val="00C70B32"/>
    <w:rsid w:val="00C7139D"/>
    <w:rsid w:val="00C714E6"/>
    <w:rsid w:val="00C721E2"/>
    <w:rsid w:val="00C7243E"/>
    <w:rsid w:val="00C72698"/>
    <w:rsid w:val="00C731E6"/>
    <w:rsid w:val="00C738BC"/>
    <w:rsid w:val="00C73F9C"/>
    <w:rsid w:val="00C763C6"/>
    <w:rsid w:val="00C76CD0"/>
    <w:rsid w:val="00C775BF"/>
    <w:rsid w:val="00C77BF7"/>
    <w:rsid w:val="00C80369"/>
    <w:rsid w:val="00C80798"/>
    <w:rsid w:val="00C8163A"/>
    <w:rsid w:val="00C81773"/>
    <w:rsid w:val="00C824F6"/>
    <w:rsid w:val="00C8379C"/>
    <w:rsid w:val="00C83828"/>
    <w:rsid w:val="00C87C1D"/>
    <w:rsid w:val="00C90406"/>
    <w:rsid w:val="00C90C8F"/>
    <w:rsid w:val="00C93A63"/>
    <w:rsid w:val="00C93B3C"/>
    <w:rsid w:val="00C94162"/>
    <w:rsid w:val="00C9451F"/>
    <w:rsid w:val="00C96AF0"/>
    <w:rsid w:val="00C97214"/>
    <w:rsid w:val="00CA186F"/>
    <w:rsid w:val="00CA3F93"/>
    <w:rsid w:val="00CA537E"/>
    <w:rsid w:val="00CA5784"/>
    <w:rsid w:val="00CA5E03"/>
    <w:rsid w:val="00CB010C"/>
    <w:rsid w:val="00CB1CF3"/>
    <w:rsid w:val="00CB30B5"/>
    <w:rsid w:val="00CB3575"/>
    <w:rsid w:val="00CB384E"/>
    <w:rsid w:val="00CB631B"/>
    <w:rsid w:val="00CB649E"/>
    <w:rsid w:val="00CB64DD"/>
    <w:rsid w:val="00CB7A19"/>
    <w:rsid w:val="00CC018B"/>
    <w:rsid w:val="00CC0539"/>
    <w:rsid w:val="00CC0CC2"/>
    <w:rsid w:val="00CC0EC3"/>
    <w:rsid w:val="00CC1920"/>
    <w:rsid w:val="00CC25C8"/>
    <w:rsid w:val="00CC2E90"/>
    <w:rsid w:val="00CC38FF"/>
    <w:rsid w:val="00CC3B51"/>
    <w:rsid w:val="00CC5C96"/>
    <w:rsid w:val="00CC5F2C"/>
    <w:rsid w:val="00CC60FD"/>
    <w:rsid w:val="00CC6BC5"/>
    <w:rsid w:val="00CC6D4E"/>
    <w:rsid w:val="00CD04FA"/>
    <w:rsid w:val="00CD188C"/>
    <w:rsid w:val="00CD19EB"/>
    <w:rsid w:val="00CD1EE5"/>
    <w:rsid w:val="00CD2198"/>
    <w:rsid w:val="00CD36C5"/>
    <w:rsid w:val="00CD376C"/>
    <w:rsid w:val="00CD3839"/>
    <w:rsid w:val="00CD5089"/>
    <w:rsid w:val="00CD51D5"/>
    <w:rsid w:val="00CD54BB"/>
    <w:rsid w:val="00CD6418"/>
    <w:rsid w:val="00CD6E30"/>
    <w:rsid w:val="00CE0402"/>
    <w:rsid w:val="00CE4F9B"/>
    <w:rsid w:val="00CE5597"/>
    <w:rsid w:val="00CE5B99"/>
    <w:rsid w:val="00CE6E63"/>
    <w:rsid w:val="00CE72D8"/>
    <w:rsid w:val="00CE73EF"/>
    <w:rsid w:val="00CE7880"/>
    <w:rsid w:val="00CE7ADB"/>
    <w:rsid w:val="00CE7C8D"/>
    <w:rsid w:val="00CE7F1B"/>
    <w:rsid w:val="00CF1441"/>
    <w:rsid w:val="00CF321D"/>
    <w:rsid w:val="00CF4C98"/>
    <w:rsid w:val="00CF5545"/>
    <w:rsid w:val="00CF587C"/>
    <w:rsid w:val="00CF6BD7"/>
    <w:rsid w:val="00CF6DE8"/>
    <w:rsid w:val="00CF7950"/>
    <w:rsid w:val="00CF7E5E"/>
    <w:rsid w:val="00D01D62"/>
    <w:rsid w:val="00D02FEC"/>
    <w:rsid w:val="00D03134"/>
    <w:rsid w:val="00D032ED"/>
    <w:rsid w:val="00D0387E"/>
    <w:rsid w:val="00D03A6E"/>
    <w:rsid w:val="00D05DB0"/>
    <w:rsid w:val="00D06BC2"/>
    <w:rsid w:val="00D07294"/>
    <w:rsid w:val="00D10118"/>
    <w:rsid w:val="00D11325"/>
    <w:rsid w:val="00D115E6"/>
    <w:rsid w:val="00D12A73"/>
    <w:rsid w:val="00D12FFD"/>
    <w:rsid w:val="00D13021"/>
    <w:rsid w:val="00D14317"/>
    <w:rsid w:val="00D14B46"/>
    <w:rsid w:val="00D1589F"/>
    <w:rsid w:val="00D158A5"/>
    <w:rsid w:val="00D1643C"/>
    <w:rsid w:val="00D168E7"/>
    <w:rsid w:val="00D17B98"/>
    <w:rsid w:val="00D202DC"/>
    <w:rsid w:val="00D20718"/>
    <w:rsid w:val="00D20D31"/>
    <w:rsid w:val="00D20DB8"/>
    <w:rsid w:val="00D2107C"/>
    <w:rsid w:val="00D21530"/>
    <w:rsid w:val="00D22365"/>
    <w:rsid w:val="00D231A3"/>
    <w:rsid w:val="00D239A2"/>
    <w:rsid w:val="00D241AC"/>
    <w:rsid w:val="00D24510"/>
    <w:rsid w:val="00D24653"/>
    <w:rsid w:val="00D25D6C"/>
    <w:rsid w:val="00D25DBC"/>
    <w:rsid w:val="00D30ED8"/>
    <w:rsid w:val="00D30EED"/>
    <w:rsid w:val="00D310CA"/>
    <w:rsid w:val="00D31499"/>
    <w:rsid w:val="00D32C17"/>
    <w:rsid w:val="00D33EA7"/>
    <w:rsid w:val="00D34AC6"/>
    <w:rsid w:val="00D34FA4"/>
    <w:rsid w:val="00D35000"/>
    <w:rsid w:val="00D358F0"/>
    <w:rsid w:val="00D36A15"/>
    <w:rsid w:val="00D40289"/>
    <w:rsid w:val="00D414A7"/>
    <w:rsid w:val="00D42045"/>
    <w:rsid w:val="00D42F23"/>
    <w:rsid w:val="00D45D07"/>
    <w:rsid w:val="00D462DD"/>
    <w:rsid w:val="00D474D7"/>
    <w:rsid w:val="00D4794F"/>
    <w:rsid w:val="00D502D1"/>
    <w:rsid w:val="00D510FF"/>
    <w:rsid w:val="00D51992"/>
    <w:rsid w:val="00D54668"/>
    <w:rsid w:val="00D557AF"/>
    <w:rsid w:val="00D56898"/>
    <w:rsid w:val="00D61A6C"/>
    <w:rsid w:val="00D61F4C"/>
    <w:rsid w:val="00D622F8"/>
    <w:rsid w:val="00D6263E"/>
    <w:rsid w:val="00D62DBA"/>
    <w:rsid w:val="00D62FC4"/>
    <w:rsid w:val="00D6331D"/>
    <w:rsid w:val="00D637AF"/>
    <w:rsid w:val="00D63964"/>
    <w:rsid w:val="00D63C5B"/>
    <w:rsid w:val="00D65223"/>
    <w:rsid w:val="00D7011F"/>
    <w:rsid w:val="00D72206"/>
    <w:rsid w:val="00D72547"/>
    <w:rsid w:val="00D7287A"/>
    <w:rsid w:val="00D73359"/>
    <w:rsid w:val="00D738B3"/>
    <w:rsid w:val="00D7425E"/>
    <w:rsid w:val="00D743C5"/>
    <w:rsid w:val="00D74ABB"/>
    <w:rsid w:val="00D75375"/>
    <w:rsid w:val="00D7707F"/>
    <w:rsid w:val="00D77EC6"/>
    <w:rsid w:val="00D81746"/>
    <w:rsid w:val="00D81F44"/>
    <w:rsid w:val="00D83229"/>
    <w:rsid w:val="00D83CCB"/>
    <w:rsid w:val="00D84374"/>
    <w:rsid w:val="00D8473E"/>
    <w:rsid w:val="00D849A8"/>
    <w:rsid w:val="00D85EFE"/>
    <w:rsid w:val="00D866CD"/>
    <w:rsid w:val="00D87D45"/>
    <w:rsid w:val="00D90110"/>
    <w:rsid w:val="00D90C7F"/>
    <w:rsid w:val="00D90DAB"/>
    <w:rsid w:val="00D90EA2"/>
    <w:rsid w:val="00D916E2"/>
    <w:rsid w:val="00D917BE"/>
    <w:rsid w:val="00D93189"/>
    <w:rsid w:val="00D93DEB"/>
    <w:rsid w:val="00D94405"/>
    <w:rsid w:val="00D94C9E"/>
    <w:rsid w:val="00D95670"/>
    <w:rsid w:val="00D97D49"/>
    <w:rsid w:val="00DA1A2A"/>
    <w:rsid w:val="00DA2A43"/>
    <w:rsid w:val="00DA357A"/>
    <w:rsid w:val="00DA3D6D"/>
    <w:rsid w:val="00DA56EE"/>
    <w:rsid w:val="00DA606F"/>
    <w:rsid w:val="00DB025B"/>
    <w:rsid w:val="00DB04FE"/>
    <w:rsid w:val="00DB09C4"/>
    <w:rsid w:val="00DB0A06"/>
    <w:rsid w:val="00DB164D"/>
    <w:rsid w:val="00DB2342"/>
    <w:rsid w:val="00DB24BB"/>
    <w:rsid w:val="00DB2689"/>
    <w:rsid w:val="00DB2817"/>
    <w:rsid w:val="00DB38CC"/>
    <w:rsid w:val="00DB5399"/>
    <w:rsid w:val="00DB5CB4"/>
    <w:rsid w:val="00DB6C5E"/>
    <w:rsid w:val="00DB70E8"/>
    <w:rsid w:val="00DC110F"/>
    <w:rsid w:val="00DC1E0B"/>
    <w:rsid w:val="00DC2240"/>
    <w:rsid w:val="00DC22C5"/>
    <w:rsid w:val="00DC2C48"/>
    <w:rsid w:val="00DC4026"/>
    <w:rsid w:val="00DD147C"/>
    <w:rsid w:val="00DD20ED"/>
    <w:rsid w:val="00DD2804"/>
    <w:rsid w:val="00DD35CB"/>
    <w:rsid w:val="00DD38E5"/>
    <w:rsid w:val="00DD4A41"/>
    <w:rsid w:val="00DD55EF"/>
    <w:rsid w:val="00DD57BC"/>
    <w:rsid w:val="00DD7330"/>
    <w:rsid w:val="00DE0AFC"/>
    <w:rsid w:val="00DE171B"/>
    <w:rsid w:val="00DE1E00"/>
    <w:rsid w:val="00DE2334"/>
    <w:rsid w:val="00DE3851"/>
    <w:rsid w:val="00DE4504"/>
    <w:rsid w:val="00DE46BC"/>
    <w:rsid w:val="00DE4874"/>
    <w:rsid w:val="00DE546A"/>
    <w:rsid w:val="00DE7574"/>
    <w:rsid w:val="00DE79CE"/>
    <w:rsid w:val="00DF0824"/>
    <w:rsid w:val="00DF1731"/>
    <w:rsid w:val="00DF2B01"/>
    <w:rsid w:val="00DF2B72"/>
    <w:rsid w:val="00DF3BAC"/>
    <w:rsid w:val="00DF3BE4"/>
    <w:rsid w:val="00DF413E"/>
    <w:rsid w:val="00DF451C"/>
    <w:rsid w:val="00DF5E60"/>
    <w:rsid w:val="00DF5F68"/>
    <w:rsid w:val="00DF6130"/>
    <w:rsid w:val="00DF6F0E"/>
    <w:rsid w:val="00E005F1"/>
    <w:rsid w:val="00E00879"/>
    <w:rsid w:val="00E02133"/>
    <w:rsid w:val="00E0357C"/>
    <w:rsid w:val="00E044EA"/>
    <w:rsid w:val="00E04729"/>
    <w:rsid w:val="00E065F9"/>
    <w:rsid w:val="00E06D3D"/>
    <w:rsid w:val="00E06EAD"/>
    <w:rsid w:val="00E11159"/>
    <w:rsid w:val="00E11319"/>
    <w:rsid w:val="00E11628"/>
    <w:rsid w:val="00E1191E"/>
    <w:rsid w:val="00E11C39"/>
    <w:rsid w:val="00E121D0"/>
    <w:rsid w:val="00E1244A"/>
    <w:rsid w:val="00E14030"/>
    <w:rsid w:val="00E14D0C"/>
    <w:rsid w:val="00E17765"/>
    <w:rsid w:val="00E20267"/>
    <w:rsid w:val="00E20886"/>
    <w:rsid w:val="00E230EB"/>
    <w:rsid w:val="00E23A0E"/>
    <w:rsid w:val="00E23A1E"/>
    <w:rsid w:val="00E241FE"/>
    <w:rsid w:val="00E2424A"/>
    <w:rsid w:val="00E25714"/>
    <w:rsid w:val="00E25CA1"/>
    <w:rsid w:val="00E27F3E"/>
    <w:rsid w:val="00E27F45"/>
    <w:rsid w:val="00E307CA"/>
    <w:rsid w:val="00E30B0B"/>
    <w:rsid w:val="00E30BD1"/>
    <w:rsid w:val="00E31245"/>
    <w:rsid w:val="00E31D61"/>
    <w:rsid w:val="00E327F8"/>
    <w:rsid w:val="00E3359F"/>
    <w:rsid w:val="00E3430F"/>
    <w:rsid w:val="00E3545A"/>
    <w:rsid w:val="00E354B5"/>
    <w:rsid w:val="00E36E45"/>
    <w:rsid w:val="00E37065"/>
    <w:rsid w:val="00E372ED"/>
    <w:rsid w:val="00E41CE9"/>
    <w:rsid w:val="00E42171"/>
    <w:rsid w:val="00E432BA"/>
    <w:rsid w:val="00E43A7F"/>
    <w:rsid w:val="00E44047"/>
    <w:rsid w:val="00E44517"/>
    <w:rsid w:val="00E44C74"/>
    <w:rsid w:val="00E456AB"/>
    <w:rsid w:val="00E45883"/>
    <w:rsid w:val="00E45D0A"/>
    <w:rsid w:val="00E46AF9"/>
    <w:rsid w:val="00E46BB6"/>
    <w:rsid w:val="00E501E9"/>
    <w:rsid w:val="00E50679"/>
    <w:rsid w:val="00E51FD3"/>
    <w:rsid w:val="00E524C4"/>
    <w:rsid w:val="00E53887"/>
    <w:rsid w:val="00E540CF"/>
    <w:rsid w:val="00E54BEC"/>
    <w:rsid w:val="00E54FFC"/>
    <w:rsid w:val="00E557B7"/>
    <w:rsid w:val="00E56250"/>
    <w:rsid w:val="00E563BE"/>
    <w:rsid w:val="00E567B5"/>
    <w:rsid w:val="00E57A24"/>
    <w:rsid w:val="00E60C63"/>
    <w:rsid w:val="00E62E9F"/>
    <w:rsid w:val="00E63803"/>
    <w:rsid w:val="00E63812"/>
    <w:rsid w:val="00E641ED"/>
    <w:rsid w:val="00E64D74"/>
    <w:rsid w:val="00E7215B"/>
    <w:rsid w:val="00E73E8E"/>
    <w:rsid w:val="00E7408D"/>
    <w:rsid w:val="00E7706B"/>
    <w:rsid w:val="00E8001B"/>
    <w:rsid w:val="00E8479E"/>
    <w:rsid w:val="00E84E7C"/>
    <w:rsid w:val="00E85902"/>
    <w:rsid w:val="00E8596E"/>
    <w:rsid w:val="00E87240"/>
    <w:rsid w:val="00E907B8"/>
    <w:rsid w:val="00E90B3B"/>
    <w:rsid w:val="00E90F06"/>
    <w:rsid w:val="00E91DF3"/>
    <w:rsid w:val="00E92BF1"/>
    <w:rsid w:val="00E9329C"/>
    <w:rsid w:val="00E9368D"/>
    <w:rsid w:val="00E93EA4"/>
    <w:rsid w:val="00E94057"/>
    <w:rsid w:val="00E94467"/>
    <w:rsid w:val="00E94FB0"/>
    <w:rsid w:val="00E95F7A"/>
    <w:rsid w:val="00E9678E"/>
    <w:rsid w:val="00EA0A6E"/>
    <w:rsid w:val="00EA1493"/>
    <w:rsid w:val="00EA1805"/>
    <w:rsid w:val="00EA4657"/>
    <w:rsid w:val="00EA606B"/>
    <w:rsid w:val="00EA6F08"/>
    <w:rsid w:val="00EA7680"/>
    <w:rsid w:val="00EB02B6"/>
    <w:rsid w:val="00EB0436"/>
    <w:rsid w:val="00EB0625"/>
    <w:rsid w:val="00EB1347"/>
    <w:rsid w:val="00EB2BEE"/>
    <w:rsid w:val="00EB54CB"/>
    <w:rsid w:val="00EB64BA"/>
    <w:rsid w:val="00EC2D97"/>
    <w:rsid w:val="00EC469B"/>
    <w:rsid w:val="00EC4EFD"/>
    <w:rsid w:val="00EC5E04"/>
    <w:rsid w:val="00ED01C4"/>
    <w:rsid w:val="00ED13EB"/>
    <w:rsid w:val="00ED1FC3"/>
    <w:rsid w:val="00ED25CE"/>
    <w:rsid w:val="00ED2C46"/>
    <w:rsid w:val="00ED33F8"/>
    <w:rsid w:val="00ED4633"/>
    <w:rsid w:val="00ED4A8B"/>
    <w:rsid w:val="00ED598A"/>
    <w:rsid w:val="00ED674C"/>
    <w:rsid w:val="00ED718C"/>
    <w:rsid w:val="00EE1172"/>
    <w:rsid w:val="00EE1600"/>
    <w:rsid w:val="00EE1B1F"/>
    <w:rsid w:val="00EE2898"/>
    <w:rsid w:val="00EE2B96"/>
    <w:rsid w:val="00EE2F03"/>
    <w:rsid w:val="00EE523A"/>
    <w:rsid w:val="00EE5B2A"/>
    <w:rsid w:val="00EE6E54"/>
    <w:rsid w:val="00EE7737"/>
    <w:rsid w:val="00EE78E2"/>
    <w:rsid w:val="00EE79E9"/>
    <w:rsid w:val="00EF2DA0"/>
    <w:rsid w:val="00EF3279"/>
    <w:rsid w:val="00EF3A6F"/>
    <w:rsid w:val="00EF519F"/>
    <w:rsid w:val="00EF623C"/>
    <w:rsid w:val="00EF644B"/>
    <w:rsid w:val="00EF76E0"/>
    <w:rsid w:val="00EF7C54"/>
    <w:rsid w:val="00F00511"/>
    <w:rsid w:val="00F014CE"/>
    <w:rsid w:val="00F025B2"/>
    <w:rsid w:val="00F04CB2"/>
    <w:rsid w:val="00F05FFE"/>
    <w:rsid w:val="00F06A7E"/>
    <w:rsid w:val="00F06BBC"/>
    <w:rsid w:val="00F07F40"/>
    <w:rsid w:val="00F100D7"/>
    <w:rsid w:val="00F10135"/>
    <w:rsid w:val="00F10B3C"/>
    <w:rsid w:val="00F10F64"/>
    <w:rsid w:val="00F11584"/>
    <w:rsid w:val="00F11E91"/>
    <w:rsid w:val="00F12AD4"/>
    <w:rsid w:val="00F12E2E"/>
    <w:rsid w:val="00F15798"/>
    <w:rsid w:val="00F1601A"/>
    <w:rsid w:val="00F16FAF"/>
    <w:rsid w:val="00F1718B"/>
    <w:rsid w:val="00F17347"/>
    <w:rsid w:val="00F17F0F"/>
    <w:rsid w:val="00F205B9"/>
    <w:rsid w:val="00F20666"/>
    <w:rsid w:val="00F2125C"/>
    <w:rsid w:val="00F213A2"/>
    <w:rsid w:val="00F21C43"/>
    <w:rsid w:val="00F21D22"/>
    <w:rsid w:val="00F221E6"/>
    <w:rsid w:val="00F229B5"/>
    <w:rsid w:val="00F2332B"/>
    <w:rsid w:val="00F24093"/>
    <w:rsid w:val="00F24480"/>
    <w:rsid w:val="00F253C8"/>
    <w:rsid w:val="00F25C58"/>
    <w:rsid w:val="00F26264"/>
    <w:rsid w:val="00F2772B"/>
    <w:rsid w:val="00F279D0"/>
    <w:rsid w:val="00F27B68"/>
    <w:rsid w:val="00F30FAE"/>
    <w:rsid w:val="00F32641"/>
    <w:rsid w:val="00F32BF6"/>
    <w:rsid w:val="00F32C15"/>
    <w:rsid w:val="00F3378A"/>
    <w:rsid w:val="00F34531"/>
    <w:rsid w:val="00F3498B"/>
    <w:rsid w:val="00F34D5B"/>
    <w:rsid w:val="00F35540"/>
    <w:rsid w:val="00F35678"/>
    <w:rsid w:val="00F35816"/>
    <w:rsid w:val="00F363B5"/>
    <w:rsid w:val="00F3740D"/>
    <w:rsid w:val="00F377F2"/>
    <w:rsid w:val="00F37B65"/>
    <w:rsid w:val="00F37FBE"/>
    <w:rsid w:val="00F40CA0"/>
    <w:rsid w:val="00F41458"/>
    <w:rsid w:val="00F41AA2"/>
    <w:rsid w:val="00F420EC"/>
    <w:rsid w:val="00F42A6C"/>
    <w:rsid w:val="00F42AD6"/>
    <w:rsid w:val="00F43878"/>
    <w:rsid w:val="00F45158"/>
    <w:rsid w:val="00F45495"/>
    <w:rsid w:val="00F45788"/>
    <w:rsid w:val="00F466E8"/>
    <w:rsid w:val="00F514BC"/>
    <w:rsid w:val="00F51B21"/>
    <w:rsid w:val="00F51F52"/>
    <w:rsid w:val="00F53AD0"/>
    <w:rsid w:val="00F54068"/>
    <w:rsid w:val="00F54583"/>
    <w:rsid w:val="00F5579E"/>
    <w:rsid w:val="00F55BA5"/>
    <w:rsid w:val="00F575EC"/>
    <w:rsid w:val="00F57DB2"/>
    <w:rsid w:val="00F605DE"/>
    <w:rsid w:val="00F61D54"/>
    <w:rsid w:val="00F61FCD"/>
    <w:rsid w:val="00F624AF"/>
    <w:rsid w:val="00F64600"/>
    <w:rsid w:val="00F6560E"/>
    <w:rsid w:val="00F66049"/>
    <w:rsid w:val="00F66419"/>
    <w:rsid w:val="00F66865"/>
    <w:rsid w:val="00F67AE8"/>
    <w:rsid w:val="00F67BDC"/>
    <w:rsid w:val="00F70876"/>
    <w:rsid w:val="00F71CEE"/>
    <w:rsid w:val="00F72ECF"/>
    <w:rsid w:val="00F745AD"/>
    <w:rsid w:val="00F7506E"/>
    <w:rsid w:val="00F76DE4"/>
    <w:rsid w:val="00F77C06"/>
    <w:rsid w:val="00F77F9B"/>
    <w:rsid w:val="00F81CAB"/>
    <w:rsid w:val="00F82011"/>
    <w:rsid w:val="00F83019"/>
    <w:rsid w:val="00F83471"/>
    <w:rsid w:val="00F84A53"/>
    <w:rsid w:val="00F85045"/>
    <w:rsid w:val="00F8545D"/>
    <w:rsid w:val="00F85CEE"/>
    <w:rsid w:val="00F86453"/>
    <w:rsid w:val="00F867CB"/>
    <w:rsid w:val="00F87478"/>
    <w:rsid w:val="00F875CA"/>
    <w:rsid w:val="00F91844"/>
    <w:rsid w:val="00F918C4"/>
    <w:rsid w:val="00F92198"/>
    <w:rsid w:val="00F92574"/>
    <w:rsid w:val="00F92DAD"/>
    <w:rsid w:val="00F932BE"/>
    <w:rsid w:val="00F935D5"/>
    <w:rsid w:val="00F97F1D"/>
    <w:rsid w:val="00FA05F8"/>
    <w:rsid w:val="00FA0CF8"/>
    <w:rsid w:val="00FA11C3"/>
    <w:rsid w:val="00FA14BD"/>
    <w:rsid w:val="00FA27E4"/>
    <w:rsid w:val="00FA37AF"/>
    <w:rsid w:val="00FA4646"/>
    <w:rsid w:val="00FA4C8B"/>
    <w:rsid w:val="00FA5A9B"/>
    <w:rsid w:val="00FA6014"/>
    <w:rsid w:val="00FA6471"/>
    <w:rsid w:val="00FA7E2E"/>
    <w:rsid w:val="00FB24BB"/>
    <w:rsid w:val="00FB3736"/>
    <w:rsid w:val="00FB6114"/>
    <w:rsid w:val="00FB73AC"/>
    <w:rsid w:val="00FB78A8"/>
    <w:rsid w:val="00FC1916"/>
    <w:rsid w:val="00FC51FF"/>
    <w:rsid w:val="00FC624E"/>
    <w:rsid w:val="00FC72B5"/>
    <w:rsid w:val="00FC7581"/>
    <w:rsid w:val="00FD0322"/>
    <w:rsid w:val="00FD1175"/>
    <w:rsid w:val="00FD1D1E"/>
    <w:rsid w:val="00FD266E"/>
    <w:rsid w:val="00FD29AB"/>
    <w:rsid w:val="00FD2AFF"/>
    <w:rsid w:val="00FD5A7B"/>
    <w:rsid w:val="00FD66F3"/>
    <w:rsid w:val="00FD7A82"/>
    <w:rsid w:val="00FE05A1"/>
    <w:rsid w:val="00FE05AA"/>
    <w:rsid w:val="00FE1066"/>
    <w:rsid w:val="00FE227F"/>
    <w:rsid w:val="00FE30B2"/>
    <w:rsid w:val="00FE381B"/>
    <w:rsid w:val="00FE3939"/>
    <w:rsid w:val="00FE48BB"/>
    <w:rsid w:val="00FE5300"/>
    <w:rsid w:val="00FE5DF6"/>
    <w:rsid w:val="00FE62E1"/>
    <w:rsid w:val="00FE6F14"/>
    <w:rsid w:val="00FF2881"/>
    <w:rsid w:val="00FF2B4D"/>
    <w:rsid w:val="00FF4159"/>
    <w:rsid w:val="00FF4CB1"/>
    <w:rsid w:val="00FF5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E7B6A52-A65B-494A-9136-E82F12A24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B6450"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3B6450"/>
    <w:pPr>
      <w:keepNext/>
      <w:tabs>
        <w:tab w:val="left" w:pos="1730"/>
      </w:tabs>
      <w:jc w:val="center"/>
      <w:outlineLvl w:val="0"/>
    </w:pPr>
    <w:rPr>
      <w:rFonts w:ascii="Arial Narrow" w:hAnsi="Arial Narrow"/>
      <w:b/>
      <w:bCs/>
    </w:rPr>
  </w:style>
  <w:style w:type="paragraph" w:styleId="berschrift2">
    <w:name w:val="heading 2"/>
    <w:basedOn w:val="Standard"/>
    <w:next w:val="Standard"/>
    <w:qFormat/>
    <w:rsid w:val="003B6450"/>
    <w:pPr>
      <w:keepNext/>
      <w:jc w:val="center"/>
      <w:outlineLvl w:val="1"/>
    </w:pPr>
    <w:rPr>
      <w:rFonts w:ascii="Arial Narrow" w:hAnsi="Arial Narrow"/>
      <w:b/>
      <w:bCs/>
      <w:sz w:val="32"/>
    </w:rPr>
  </w:style>
  <w:style w:type="paragraph" w:styleId="berschrift3">
    <w:name w:val="heading 3"/>
    <w:basedOn w:val="Standard"/>
    <w:next w:val="Standard"/>
    <w:qFormat/>
    <w:rsid w:val="003B6450"/>
    <w:pPr>
      <w:keepNext/>
      <w:outlineLvl w:val="2"/>
    </w:pPr>
    <w:rPr>
      <w:rFonts w:ascii="Arial Narrow" w:hAnsi="Arial Narrow"/>
      <w:b/>
      <w:bCs/>
    </w:rPr>
  </w:style>
  <w:style w:type="paragraph" w:styleId="berschrift4">
    <w:name w:val="heading 4"/>
    <w:basedOn w:val="Standard"/>
    <w:next w:val="Standard"/>
    <w:qFormat/>
    <w:rsid w:val="003B6450"/>
    <w:pPr>
      <w:keepNext/>
      <w:tabs>
        <w:tab w:val="left" w:pos="284"/>
        <w:tab w:val="left" w:pos="2410"/>
      </w:tabs>
      <w:outlineLvl w:val="3"/>
    </w:pPr>
    <w:rPr>
      <w:rFonts w:ascii="Arial Narrow" w:hAnsi="Arial Narrow"/>
      <w:b/>
      <w:bCs/>
      <w:color w:val="000000"/>
      <w:sz w:val="20"/>
    </w:rPr>
  </w:style>
  <w:style w:type="paragraph" w:styleId="berschrift5">
    <w:name w:val="heading 5"/>
    <w:basedOn w:val="Standard"/>
    <w:next w:val="Standard"/>
    <w:qFormat/>
    <w:rsid w:val="003B6450"/>
    <w:pPr>
      <w:keepNext/>
      <w:spacing w:after="120"/>
      <w:ind w:left="2272"/>
      <w:outlineLvl w:val="4"/>
    </w:pPr>
    <w:rPr>
      <w:rFonts w:ascii="Arial Narrow" w:hAnsi="Arial Narrow"/>
      <w:b/>
    </w:rPr>
  </w:style>
  <w:style w:type="paragraph" w:styleId="berschrift8">
    <w:name w:val="heading 8"/>
    <w:basedOn w:val="Standard"/>
    <w:next w:val="Standard"/>
    <w:link w:val="berschrift8Zchn"/>
    <w:semiHidden/>
    <w:unhideWhenUsed/>
    <w:qFormat/>
    <w:rsid w:val="00D22365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3B6450"/>
    <w:pPr>
      <w:tabs>
        <w:tab w:val="center" w:pos="4536"/>
        <w:tab w:val="right" w:pos="9072"/>
      </w:tabs>
    </w:pPr>
    <w:rPr>
      <w:rFonts w:ascii="Arial" w:hAnsi="Arial"/>
      <w:sz w:val="22"/>
    </w:rPr>
  </w:style>
  <w:style w:type="paragraph" w:styleId="Fuzeile">
    <w:name w:val="footer"/>
    <w:basedOn w:val="Standard"/>
    <w:link w:val="FuzeileZchn"/>
    <w:rsid w:val="003B6450"/>
    <w:pPr>
      <w:tabs>
        <w:tab w:val="center" w:pos="4536"/>
        <w:tab w:val="right" w:pos="9072"/>
      </w:tabs>
    </w:pPr>
    <w:rPr>
      <w:rFonts w:ascii="Arial" w:hAnsi="Arial"/>
      <w:sz w:val="22"/>
    </w:rPr>
  </w:style>
  <w:style w:type="paragraph" w:styleId="Textkrper-Zeileneinzug">
    <w:name w:val="Body Text Indent"/>
    <w:basedOn w:val="Standard"/>
    <w:rsid w:val="003B6450"/>
    <w:pPr>
      <w:ind w:left="11"/>
    </w:pPr>
    <w:rPr>
      <w:rFonts w:ascii="Arial Narrow" w:hAnsi="Arial Narrow"/>
      <w:color w:val="000000"/>
      <w:sz w:val="20"/>
    </w:rPr>
  </w:style>
  <w:style w:type="paragraph" w:styleId="Textkrper">
    <w:name w:val="Body Text"/>
    <w:basedOn w:val="Standard"/>
    <w:rsid w:val="003B6450"/>
    <w:rPr>
      <w:rFonts w:ascii="Arial Narrow" w:hAnsi="Arial Narrow"/>
      <w:bCs/>
      <w:color w:val="000000"/>
      <w:sz w:val="20"/>
    </w:rPr>
  </w:style>
  <w:style w:type="paragraph" w:styleId="Textkrper-Einzug2">
    <w:name w:val="Body Text Indent 2"/>
    <w:basedOn w:val="Standard"/>
    <w:rsid w:val="003B6450"/>
    <w:pPr>
      <w:ind w:left="11"/>
    </w:pPr>
    <w:rPr>
      <w:rFonts w:ascii="Arial Narrow" w:hAnsi="Arial Narrow"/>
      <w:color w:val="000000"/>
      <w:sz w:val="22"/>
    </w:rPr>
  </w:style>
  <w:style w:type="paragraph" w:styleId="StandardWeb">
    <w:name w:val="Normal (Web)"/>
    <w:basedOn w:val="Standard"/>
    <w:rsid w:val="008C33FA"/>
    <w:pPr>
      <w:spacing w:before="100" w:beforeAutospacing="1" w:after="100" w:afterAutospacing="1"/>
    </w:pPr>
  </w:style>
  <w:style w:type="paragraph" w:styleId="Sprechblasentext">
    <w:name w:val="Balloon Text"/>
    <w:basedOn w:val="Standard"/>
    <w:semiHidden/>
    <w:rsid w:val="0040381D"/>
    <w:rPr>
      <w:rFonts w:ascii="Tahoma" w:hAnsi="Tahoma" w:cs="Tahoma"/>
      <w:sz w:val="16"/>
      <w:szCs w:val="16"/>
    </w:rPr>
  </w:style>
  <w:style w:type="character" w:customStyle="1" w:styleId="value">
    <w:name w:val="value"/>
    <w:basedOn w:val="Absatz-Standardschriftart"/>
    <w:rsid w:val="002A15D0"/>
  </w:style>
  <w:style w:type="paragraph" w:customStyle="1" w:styleId="Default">
    <w:name w:val="Default"/>
    <w:rsid w:val="00CC0CC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FuzeileZchn">
    <w:name w:val="Fußzeile Zchn"/>
    <w:basedOn w:val="Absatz-Standardschriftart"/>
    <w:link w:val="Fuzeile"/>
    <w:rsid w:val="00AB440A"/>
    <w:rPr>
      <w:rFonts w:ascii="Arial" w:hAnsi="Arial"/>
      <w:sz w:val="22"/>
      <w:szCs w:val="24"/>
    </w:rPr>
  </w:style>
  <w:style w:type="character" w:styleId="Seitenzahl">
    <w:name w:val="page number"/>
    <w:basedOn w:val="Absatz-Standardschriftart"/>
    <w:unhideWhenUsed/>
    <w:rsid w:val="00AB440A"/>
  </w:style>
  <w:style w:type="paragraph" w:styleId="Textkrper2">
    <w:name w:val="Body Text 2"/>
    <w:basedOn w:val="Standard"/>
    <w:link w:val="Textkrper2Zchn"/>
    <w:unhideWhenUsed/>
    <w:rsid w:val="00D22365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rsid w:val="00D22365"/>
    <w:rPr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semiHidden/>
    <w:rsid w:val="00D2236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Listenabsatz">
    <w:name w:val="List Paragraph"/>
    <w:basedOn w:val="Standard"/>
    <w:uiPriority w:val="34"/>
    <w:qFormat/>
    <w:rsid w:val="002024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0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8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5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1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6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5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0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0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4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5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9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5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5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9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5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5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8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3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8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5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8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3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8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2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8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1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2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1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3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6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7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5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hyperlink" Target="https://www.rki.de/DE/Content/InfAZ/N/Neuartiges_Coronavirus/Steckbrief.html" TargetMode="External"/><Relationship Id="rId14" Type="http://schemas.openxmlformats.org/officeDocument/2006/relationships/hyperlink" Target="https://tools.rki.de/PLZTool/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F986D4-5901-4F1C-B245-0FCFA5577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296</Words>
  <Characters>2573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              </vt:lpstr>
    </vt:vector>
  </TitlesOfParts>
  <Company>BfGA GmbH</Company>
  <LinksUpToDate>false</LinksUpToDate>
  <CharactersWithSpaces>2864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</dc:title>
  <dc:subject/>
  <dc:creator>BfGA GmbH</dc:creator>
  <cp:keywords/>
  <dc:description/>
  <cp:lastModifiedBy>Dettelbacher Andrea</cp:lastModifiedBy>
  <cp:revision>18</cp:revision>
  <cp:lastPrinted>2017-07-25T11:36:00Z</cp:lastPrinted>
  <dcterms:created xsi:type="dcterms:W3CDTF">2020-03-17T15:14:00Z</dcterms:created>
  <dcterms:modified xsi:type="dcterms:W3CDTF">2020-03-18T12:49:00Z</dcterms:modified>
</cp:coreProperties>
</file>